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5C" w:rsidRPr="0010332A" w:rsidRDefault="0031485C" w:rsidP="00F27D73">
      <w:pPr>
        <w:bidi w:val="0"/>
        <w:rPr>
          <w:rFonts w:ascii="Script MT Bold" w:hAnsi="Script MT Bold" w:cstheme="majorBidi"/>
          <w:sz w:val="40"/>
          <w:szCs w:val="40"/>
          <w:u w:val="single"/>
        </w:rPr>
      </w:pPr>
      <w:r w:rsidRPr="0010332A">
        <w:rPr>
          <w:rFonts w:asciiTheme="majorBidi" w:hAnsiTheme="majorBidi" w:cstheme="majorBidi"/>
          <w:sz w:val="40"/>
          <w:szCs w:val="40"/>
          <w:u w:val="single"/>
        </w:rPr>
        <w:t>Lecture No.</w:t>
      </w:r>
      <w:r w:rsidR="00F27D73">
        <w:rPr>
          <w:rFonts w:asciiTheme="majorBidi" w:hAnsiTheme="majorBidi" w:cstheme="majorBidi"/>
          <w:sz w:val="40"/>
          <w:szCs w:val="40"/>
          <w:u w:val="single"/>
        </w:rPr>
        <w:t>20</w:t>
      </w:r>
      <w:r w:rsidR="00342F8F">
        <w:rPr>
          <w:rFonts w:asciiTheme="majorBidi" w:hAnsiTheme="majorBidi" w:cstheme="majorBidi"/>
          <w:sz w:val="40"/>
          <w:szCs w:val="40"/>
          <w:u w:val="single"/>
        </w:rPr>
        <w:t xml:space="preserve"> </w:t>
      </w:r>
      <w:r w:rsidRPr="0010332A">
        <w:rPr>
          <w:rFonts w:asciiTheme="majorBidi" w:hAnsiTheme="majorBidi" w:cstheme="majorBidi"/>
          <w:sz w:val="40"/>
          <w:szCs w:val="40"/>
          <w:u w:val="single"/>
        </w:rPr>
        <w:t xml:space="preserve">PARASITOLOGY </w:t>
      </w:r>
      <w:r w:rsidRPr="0010332A">
        <w:rPr>
          <w:rFonts w:ascii="Script MT Bold" w:hAnsi="Script MT Bold" w:cstheme="majorBidi"/>
          <w:sz w:val="40"/>
          <w:szCs w:val="40"/>
          <w:u w:val="single"/>
        </w:rPr>
        <w:t>DR.Raad H.H.</w:t>
      </w:r>
    </w:p>
    <w:p w:rsidR="00246AF5" w:rsidRPr="0010332A" w:rsidRDefault="00E32DDF" w:rsidP="0031485C">
      <w:pPr>
        <w:tabs>
          <w:tab w:val="left" w:pos="6105"/>
        </w:tabs>
        <w:bidi w:val="0"/>
        <w:rPr>
          <w:rFonts w:asciiTheme="majorBidi" w:hAnsiTheme="majorBidi" w:cstheme="majorBidi"/>
          <w:b/>
          <w:bCs/>
          <w:sz w:val="32"/>
          <w:szCs w:val="32"/>
        </w:rPr>
      </w:pPr>
      <w:r>
        <w:rPr>
          <w:rFonts w:asciiTheme="majorBidi" w:hAnsiTheme="majorBidi" w:cstheme="majorBidi"/>
          <w:b/>
          <w:bCs/>
          <w:sz w:val="32"/>
          <w:szCs w:val="32"/>
        </w:rPr>
        <w:t xml:space="preserve">                           </w:t>
      </w:r>
      <w:r w:rsidR="00246AF5" w:rsidRPr="0010332A">
        <w:rPr>
          <w:rFonts w:asciiTheme="majorBidi" w:hAnsiTheme="majorBidi" w:cstheme="majorBidi"/>
          <w:b/>
          <w:bCs/>
          <w:sz w:val="32"/>
          <w:szCs w:val="32"/>
        </w:rPr>
        <w:t xml:space="preserve">Family Paramphistomidae </w:t>
      </w:r>
    </w:p>
    <w:p w:rsidR="00246AF5" w:rsidRPr="0010332A" w:rsidRDefault="00246AF5" w:rsidP="00D07D34">
      <w:pPr>
        <w:pStyle w:val="a3"/>
        <w:numPr>
          <w:ilvl w:val="0"/>
          <w:numId w:val="1"/>
        </w:numPr>
        <w:tabs>
          <w:tab w:val="left" w:pos="6105"/>
        </w:tabs>
        <w:bidi w:val="0"/>
        <w:jc w:val="both"/>
        <w:rPr>
          <w:rFonts w:asciiTheme="majorBidi" w:hAnsiTheme="majorBidi" w:cstheme="majorBidi"/>
          <w:sz w:val="28"/>
          <w:szCs w:val="28"/>
        </w:rPr>
      </w:pPr>
      <w:r w:rsidRPr="0010332A">
        <w:rPr>
          <w:rFonts w:asciiTheme="majorBidi" w:hAnsiTheme="majorBidi" w:cstheme="majorBidi"/>
          <w:sz w:val="28"/>
          <w:szCs w:val="28"/>
        </w:rPr>
        <w:t xml:space="preserve">The </w:t>
      </w:r>
      <w:r w:rsidRPr="0010332A">
        <w:rPr>
          <w:rStyle w:val="a4"/>
          <w:rFonts w:asciiTheme="majorBidi" w:hAnsiTheme="majorBidi" w:cstheme="majorBidi"/>
          <w:sz w:val="28"/>
          <w:szCs w:val="28"/>
        </w:rPr>
        <w:t>Ventral sucker posterior-terminal or posterior-subterminal</w:t>
      </w:r>
      <w:r w:rsidR="00D07D34">
        <w:rPr>
          <w:rFonts w:asciiTheme="majorBidi" w:hAnsiTheme="majorBidi" w:cstheme="majorBidi"/>
          <w:sz w:val="28"/>
          <w:szCs w:val="28"/>
        </w:rPr>
        <w:t>.</w:t>
      </w:r>
    </w:p>
    <w:p w:rsidR="00246AF5" w:rsidRPr="0010332A" w:rsidRDefault="00246AF5" w:rsidP="00D07D34">
      <w:pPr>
        <w:pStyle w:val="a3"/>
        <w:numPr>
          <w:ilvl w:val="0"/>
          <w:numId w:val="1"/>
        </w:numPr>
        <w:tabs>
          <w:tab w:val="left" w:pos="6105"/>
        </w:tabs>
        <w:bidi w:val="0"/>
        <w:jc w:val="both"/>
        <w:rPr>
          <w:rFonts w:asciiTheme="majorBidi" w:hAnsiTheme="majorBidi" w:cstheme="majorBidi"/>
          <w:sz w:val="28"/>
          <w:szCs w:val="28"/>
        </w:rPr>
      </w:pPr>
      <w:r w:rsidRPr="0010332A">
        <w:rPr>
          <w:rFonts w:asciiTheme="majorBidi" w:hAnsiTheme="majorBidi" w:cstheme="majorBidi"/>
          <w:sz w:val="28"/>
          <w:szCs w:val="28"/>
        </w:rPr>
        <w:t>Called "</w:t>
      </w:r>
      <w:r w:rsidRPr="0010332A">
        <w:rPr>
          <w:rFonts w:asciiTheme="majorBidi" w:hAnsiTheme="majorBidi" w:cstheme="majorBidi"/>
          <w:b/>
          <w:bCs/>
          <w:sz w:val="28"/>
          <w:szCs w:val="28"/>
        </w:rPr>
        <w:t>amphistomes</w:t>
      </w:r>
      <w:r w:rsidRPr="0010332A">
        <w:rPr>
          <w:rFonts w:asciiTheme="majorBidi" w:hAnsiTheme="majorBidi" w:cstheme="majorBidi"/>
          <w:sz w:val="28"/>
          <w:szCs w:val="28"/>
        </w:rPr>
        <w:t xml:space="preserve"> "because </w:t>
      </w:r>
      <w:r w:rsidRPr="0010332A">
        <w:rPr>
          <w:rFonts w:asciiTheme="majorBidi" w:hAnsiTheme="majorBidi" w:cstheme="majorBidi"/>
          <w:b/>
          <w:bCs/>
          <w:sz w:val="28"/>
          <w:szCs w:val="28"/>
        </w:rPr>
        <w:t>acetabulum</w:t>
      </w:r>
      <w:r w:rsidRPr="0010332A">
        <w:rPr>
          <w:rFonts w:asciiTheme="majorBidi" w:hAnsiTheme="majorBidi" w:cstheme="majorBidi"/>
          <w:sz w:val="28"/>
          <w:szCs w:val="28"/>
        </w:rPr>
        <w:t xml:space="preserve"> is large and found near </w:t>
      </w:r>
      <w:r w:rsidRPr="0010332A">
        <w:rPr>
          <w:rFonts w:asciiTheme="majorBidi" w:hAnsiTheme="majorBidi" w:cstheme="majorBidi"/>
          <w:b/>
          <w:bCs/>
          <w:sz w:val="28"/>
          <w:szCs w:val="28"/>
        </w:rPr>
        <w:t>posterior</w:t>
      </w:r>
      <w:r w:rsidRPr="0010332A">
        <w:rPr>
          <w:rFonts w:asciiTheme="majorBidi" w:hAnsiTheme="majorBidi" w:cstheme="majorBidi"/>
          <w:sz w:val="28"/>
          <w:szCs w:val="28"/>
        </w:rPr>
        <w:t xml:space="preserve"> </w:t>
      </w:r>
      <w:r w:rsidRPr="0010332A">
        <w:rPr>
          <w:rFonts w:asciiTheme="majorBidi" w:hAnsiTheme="majorBidi" w:cstheme="majorBidi"/>
          <w:b/>
          <w:bCs/>
          <w:sz w:val="28"/>
          <w:szCs w:val="28"/>
        </w:rPr>
        <w:t>end</w:t>
      </w:r>
      <w:r w:rsidRPr="0010332A">
        <w:rPr>
          <w:rFonts w:asciiTheme="majorBidi" w:hAnsiTheme="majorBidi" w:cstheme="majorBidi"/>
          <w:sz w:val="28"/>
          <w:szCs w:val="28"/>
        </w:rPr>
        <w:t xml:space="preserve"> of the body</w:t>
      </w:r>
      <w:r w:rsidR="00D07D34">
        <w:rPr>
          <w:rFonts w:asciiTheme="majorBidi" w:hAnsiTheme="majorBidi" w:cstheme="majorBidi"/>
          <w:sz w:val="28"/>
          <w:szCs w:val="28"/>
        </w:rPr>
        <w:t>.</w:t>
      </w:r>
    </w:p>
    <w:p w:rsidR="00246AF5" w:rsidRPr="0010332A" w:rsidRDefault="00246AF5" w:rsidP="00D07D34">
      <w:pPr>
        <w:pStyle w:val="a3"/>
        <w:numPr>
          <w:ilvl w:val="0"/>
          <w:numId w:val="1"/>
        </w:numPr>
        <w:tabs>
          <w:tab w:val="left" w:pos="6105"/>
        </w:tabs>
        <w:bidi w:val="0"/>
        <w:jc w:val="both"/>
        <w:rPr>
          <w:rFonts w:asciiTheme="majorBidi" w:hAnsiTheme="majorBidi" w:cstheme="majorBidi"/>
          <w:sz w:val="28"/>
          <w:szCs w:val="28"/>
        </w:rPr>
      </w:pPr>
      <w:r w:rsidRPr="0010332A">
        <w:rPr>
          <w:rFonts w:asciiTheme="majorBidi" w:hAnsiTheme="majorBidi" w:cstheme="majorBidi"/>
          <w:sz w:val="28"/>
          <w:szCs w:val="28"/>
        </w:rPr>
        <w:t xml:space="preserve">Inhabitas Rumen and Reticulum </w:t>
      </w:r>
      <w:r w:rsidR="00D07D34">
        <w:rPr>
          <w:rFonts w:asciiTheme="majorBidi" w:hAnsiTheme="majorBidi" w:cstheme="majorBidi"/>
          <w:sz w:val="28"/>
          <w:szCs w:val="28"/>
        </w:rPr>
        <w:t>.</w:t>
      </w:r>
    </w:p>
    <w:p w:rsidR="00246AF5" w:rsidRPr="0010332A" w:rsidRDefault="00246AF5" w:rsidP="00D07D34">
      <w:pPr>
        <w:pStyle w:val="a3"/>
        <w:numPr>
          <w:ilvl w:val="0"/>
          <w:numId w:val="1"/>
        </w:numPr>
        <w:tabs>
          <w:tab w:val="left" w:pos="6105"/>
        </w:tabs>
        <w:bidi w:val="0"/>
        <w:jc w:val="both"/>
        <w:rPr>
          <w:rFonts w:asciiTheme="majorBidi" w:hAnsiTheme="majorBidi" w:cstheme="majorBidi"/>
          <w:sz w:val="28"/>
          <w:szCs w:val="28"/>
        </w:rPr>
      </w:pPr>
      <w:r w:rsidRPr="0010332A">
        <w:rPr>
          <w:rFonts w:asciiTheme="majorBidi" w:hAnsiTheme="majorBidi" w:cstheme="majorBidi"/>
          <w:sz w:val="28"/>
          <w:szCs w:val="28"/>
        </w:rPr>
        <w:t>Oral sucker absent</w:t>
      </w:r>
      <w:r w:rsidR="00D07D34">
        <w:rPr>
          <w:rFonts w:asciiTheme="majorBidi" w:hAnsiTheme="majorBidi" w:cstheme="majorBidi"/>
          <w:sz w:val="28"/>
          <w:szCs w:val="28"/>
        </w:rPr>
        <w:t>.</w:t>
      </w:r>
    </w:p>
    <w:p w:rsidR="00246AF5" w:rsidRPr="0010332A" w:rsidRDefault="00246AF5" w:rsidP="00D07D34">
      <w:pPr>
        <w:pStyle w:val="a3"/>
        <w:numPr>
          <w:ilvl w:val="0"/>
          <w:numId w:val="1"/>
        </w:numPr>
        <w:tabs>
          <w:tab w:val="left" w:pos="6105"/>
        </w:tabs>
        <w:bidi w:val="0"/>
        <w:jc w:val="both"/>
        <w:rPr>
          <w:rFonts w:asciiTheme="majorBidi" w:hAnsiTheme="majorBidi" w:cstheme="majorBidi"/>
          <w:sz w:val="28"/>
          <w:szCs w:val="28"/>
        </w:rPr>
      </w:pPr>
      <w:r w:rsidRPr="0010332A">
        <w:rPr>
          <w:rFonts w:asciiTheme="majorBidi" w:hAnsiTheme="majorBidi" w:cstheme="majorBidi"/>
          <w:sz w:val="28"/>
          <w:szCs w:val="28"/>
        </w:rPr>
        <w:t xml:space="preserve">Intestine is forked and </w:t>
      </w:r>
      <w:r w:rsidRPr="0010332A">
        <w:rPr>
          <w:rFonts w:asciiTheme="majorBidi" w:hAnsiTheme="majorBidi" w:cstheme="majorBidi"/>
          <w:b/>
          <w:bCs/>
          <w:sz w:val="28"/>
          <w:szCs w:val="28"/>
        </w:rPr>
        <w:t>unbranched</w:t>
      </w:r>
      <w:r w:rsidR="00D07D34">
        <w:rPr>
          <w:rFonts w:asciiTheme="majorBidi" w:hAnsiTheme="majorBidi" w:cstheme="majorBidi"/>
          <w:sz w:val="28"/>
          <w:szCs w:val="28"/>
        </w:rPr>
        <w:t>.</w:t>
      </w:r>
    </w:p>
    <w:p w:rsidR="00246AF5" w:rsidRPr="0010332A" w:rsidRDefault="00246AF5" w:rsidP="00D07D34">
      <w:pPr>
        <w:pStyle w:val="a3"/>
        <w:numPr>
          <w:ilvl w:val="0"/>
          <w:numId w:val="1"/>
        </w:numPr>
        <w:tabs>
          <w:tab w:val="left" w:pos="6105"/>
        </w:tabs>
        <w:bidi w:val="0"/>
        <w:jc w:val="both"/>
        <w:rPr>
          <w:rFonts w:asciiTheme="majorBidi" w:hAnsiTheme="majorBidi" w:cstheme="majorBidi"/>
          <w:sz w:val="28"/>
          <w:szCs w:val="28"/>
        </w:rPr>
      </w:pPr>
      <w:r w:rsidRPr="0010332A">
        <w:rPr>
          <w:rFonts w:asciiTheme="majorBidi" w:hAnsiTheme="majorBidi" w:cstheme="majorBidi"/>
          <w:sz w:val="28"/>
          <w:szCs w:val="28"/>
        </w:rPr>
        <w:t>Eggs are large.</w:t>
      </w:r>
    </w:p>
    <w:p w:rsidR="00246AF5" w:rsidRPr="0010332A" w:rsidRDefault="007979BB" w:rsidP="00246AF5">
      <w:pPr>
        <w:bidi w:val="0"/>
        <w:rPr>
          <w:rFonts w:asciiTheme="majorBidi" w:hAnsiTheme="majorBidi" w:cstheme="majorBidi"/>
          <w:b/>
          <w:bCs/>
          <w:sz w:val="28"/>
          <w:szCs w:val="28"/>
        </w:rPr>
      </w:pPr>
      <w:r>
        <w:rPr>
          <w:rFonts w:asciiTheme="majorBidi" w:hAnsiTheme="majorBidi" w:cstheme="majorBidi"/>
          <w:b/>
          <w:bCs/>
          <w:sz w:val="28"/>
          <w:szCs w:val="28"/>
        </w:rPr>
        <w:t xml:space="preserve">                            </w:t>
      </w:r>
      <w:r w:rsidR="00246AF5" w:rsidRPr="0010332A">
        <w:rPr>
          <w:rFonts w:asciiTheme="majorBidi" w:hAnsiTheme="majorBidi" w:cstheme="majorBidi"/>
          <w:b/>
          <w:bCs/>
          <w:sz w:val="28"/>
          <w:szCs w:val="28"/>
        </w:rPr>
        <w:t xml:space="preserve">  Genus Paramphistomum</w:t>
      </w:r>
    </w:p>
    <w:p w:rsidR="00246AF5" w:rsidRPr="0010332A" w:rsidRDefault="00246AF5" w:rsidP="00246AF5">
      <w:pPr>
        <w:bidi w:val="0"/>
        <w:jc w:val="both"/>
        <w:rPr>
          <w:rFonts w:asciiTheme="majorBidi" w:hAnsiTheme="majorBidi" w:cstheme="majorBidi"/>
          <w:sz w:val="28"/>
          <w:szCs w:val="28"/>
        </w:rPr>
      </w:pPr>
      <w:r w:rsidRPr="0010332A">
        <w:rPr>
          <w:rFonts w:asciiTheme="majorBidi" w:hAnsiTheme="majorBidi" w:cstheme="majorBidi"/>
          <w:sz w:val="28"/>
          <w:szCs w:val="28"/>
        </w:rPr>
        <w:t xml:space="preserve"> Name is derived from the Greek  ‘amphistomos’  meaning having a double mouth ; Called also stomach fluke disease.</w:t>
      </w:r>
    </w:p>
    <w:p w:rsidR="00246AF5" w:rsidRPr="0010332A" w:rsidRDefault="00246AF5" w:rsidP="00246AF5">
      <w:pPr>
        <w:bidi w:val="0"/>
        <w:rPr>
          <w:rFonts w:asciiTheme="majorBidi" w:hAnsiTheme="majorBidi" w:cstheme="majorBidi"/>
          <w:sz w:val="28"/>
          <w:szCs w:val="28"/>
        </w:rPr>
      </w:pPr>
      <w:r w:rsidRPr="0010332A">
        <w:rPr>
          <w:rStyle w:val="shw"/>
          <w:rFonts w:asciiTheme="majorBidi" w:hAnsiTheme="majorBidi" w:cstheme="majorBidi"/>
          <w:b/>
          <w:bCs/>
          <w:i/>
          <w:iCs/>
          <w:sz w:val="28"/>
          <w:szCs w:val="28"/>
        </w:rPr>
        <w:t>P</w:t>
      </w:r>
      <w:r w:rsidRPr="0010332A">
        <w:rPr>
          <w:rStyle w:val="shw"/>
          <w:rFonts w:asciiTheme="majorBidi" w:hAnsiTheme="majorBidi" w:cstheme="majorBidi"/>
          <w:i/>
          <w:iCs/>
          <w:sz w:val="28"/>
          <w:szCs w:val="28"/>
        </w:rPr>
        <w:t xml:space="preserve">. </w:t>
      </w:r>
      <w:r w:rsidRPr="0010332A">
        <w:rPr>
          <w:rStyle w:val="shw"/>
          <w:rFonts w:asciiTheme="majorBidi" w:hAnsiTheme="majorBidi" w:cstheme="majorBidi"/>
          <w:b/>
          <w:bCs/>
          <w:i/>
          <w:iCs/>
          <w:sz w:val="28"/>
          <w:szCs w:val="28"/>
        </w:rPr>
        <w:t>cervi</w:t>
      </w:r>
      <w:r w:rsidRPr="0010332A">
        <w:rPr>
          <w:rFonts w:asciiTheme="majorBidi" w:hAnsiTheme="majorBidi" w:cstheme="majorBidi"/>
          <w:sz w:val="28"/>
          <w:szCs w:val="28"/>
        </w:rPr>
        <w:t xml:space="preserve"> important parasites of cattle, sheep, goats and buffalo.</w:t>
      </w:r>
    </w:p>
    <w:p w:rsidR="00246AF5" w:rsidRPr="0010332A" w:rsidRDefault="00A364BB" w:rsidP="00246AF5">
      <w:pPr>
        <w:bidi w:val="0"/>
      </w:pPr>
      <w:r>
        <w:rPr>
          <w:noProof/>
        </w:rPr>
        <w:drawing>
          <wp:anchor distT="0" distB="0" distL="114300" distR="114300" simplePos="0" relativeHeight="251661312" behindDoc="0" locked="0" layoutInCell="1" allowOverlap="1">
            <wp:simplePos x="0" y="0"/>
            <wp:positionH relativeFrom="column">
              <wp:posOffset>3133725</wp:posOffset>
            </wp:positionH>
            <wp:positionV relativeFrom="paragraph">
              <wp:posOffset>334645</wp:posOffset>
            </wp:positionV>
            <wp:extent cx="2209800" cy="1295400"/>
            <wp:effectExtent l="19050" t="0" r="0" b="0"/>
            <wp:wrapNone/>
            <wp:docPr id="9" name="صورة 4" descr="Paramphistomum eg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mphistomum egg">
                      <a:hlinkClick r:id="rId7"/>
                    </pic:cNvPr>
                    <pic:cNvPicPr>
                      <a:picLocks noChangeAspect="1" noChangeArrowheads="1"/>
                    </pic:cNvPicPr>
                  </pic:nvPicPr>
                  <pic:blipFill>
                    <a:blip r:embed="rId8">
                      <a:grayscl/>
                      <a:lum bright="20000"/>
                    </a:blip>
                    <a:srcRect/>
                    <a:stretch>
                      <a:fillRect/>
                    </a:stretch>
                  </pic:blipFill>
                  <pic:spPr bwMode="auto">
                    <a:xfrm>
                      <a:off x="0" y="0"/>
                      <a:ext cx="2209800" cy="1295400"/>
                    </a:xfrm>
                    <a:prstGeom prst="rect">
                      <a:avLst/>
                    </a:prstGeom>
                    <a:noFill/>
                    <a:ln w="9525">
                      <a:noFill/>
                      <a:miter lim="800000"/>
                      <a:headEnd/>
                      <a:tailEnd/>
                    </a:ln>
                  </pic:spPr>
                </pic:pic>
              </a:graphicData>
            </a:graphic>
          </wp:anchor>
        </w:drawing>
      </w:r>
      <w:r w:rsidR="00246AF5" w:rsidRPr="0010332A">
        <w:rPr>
          <w:noProof/>
        </w:rPr>
        <w:drawing>
          <wp:anchor distT="0" distB="0" distL="114300" distR="114300" simplePos="0" relativeHeight="251659264" behindDoc="0" locked="0" layoutInCell="1" allowOverlap="1">
            <wp:simplePos x="0" y="0"/>
            <wp:positionH relativeFrom="column">
              <wp:posOffset>276585</wp:posOffset>
            </wp:positionH>
            <wp:positionV relativeFrom="paragraph">
              <wp:posOffset>29845</wp:posOffset>
            </wp:positionV>
            <wp:extent cx="2095500" cy="3314700"/>
            <wp:effectExtent l="19050" t="0" r="0" b="0"/>
            <wp:wrapNone/>
            <wp:docPr id="3" name="صورة 1" descr="http://instruction.cvhs.okstate.edu/jcfox/htdocs/DISK1/IMAGES/Paramphistom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ruction.cvhs.okstate.edu/jcfox/htdocs/DISK1/IMAGES/Paramphistomum-1.jpg"/>
                    <pic:cNvPicPr>
                      <a:picLocks noChangeAspect="1" noChangeArrowheads="1"/>
                    </pic:cNvPicPr>
                  </pic:nvPicPr>
                  <pic:blipFill>
                    <a:blip r:embed="rId9"/>
                    <a:srcRect/>
                    <a:stretch>
                      <a:fillRect/>
                    </a:stretch>
                  </pic:blipFill>
                  <pic:spPr bwMode="auto">
                    <a:xfrm>
                      <a:off x="0" y="0"/>
                      <a:ext cx="2095500" cy="3314700"/>
                    </a:xfrm>
                    <a:prstGeom prst="rect">
                      <a:avLst/>
                    </a:prstGeom>
                    <a:noFill/>
                    <a:ln w="9525">
                      <a:noFill/>
                      <a:miter lim="800000"/>
                      <a:headEnd/>
                      <a:tailEnd/>
                    </a:ln>
                  </pic:spPr>
                </pic:pic>
              </a:graphicData>
            </a:graphic>
          </wp:anchor>
        </w:drawing>
      </w:r>
      <w:r w:rsidR="00246AF5" w:rsidRPr="0010332A">
        <w:rPr>
          <w:noProof/>
        </w:rPr>
        <w:t xml:space="preserve"> </w:t>
      </w:r>
      <w:r w:rsidR="00246AF5" w:rsidRPr="0010332A">
        <w:br w:type="textWrapping" w:clear="all"/>
      </w: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4"/>
          <w:szCs w:val="24"/>
        </w:rPr>
      </w:pP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Paramphistomum cervi</w:t>
      </w:r>
      <w:r w:rsidRPr="0010332A">
        <w:rPr>
          <w:rFonts w:ascii="Times New Roman" w:eastAsia="Times New Roman" w:hAnsi="Times New Roman" w:cs="Times New Roman"/>
          <w:b/>
          <w:bCs/>
          <w:sz w:val="24"/>
          <w:szCs w:val="24"/>
        </w:rPr>
        <w:t xml:space="preserve"> (family: Paramphistomidae) </w:t>
      </w:r>
    </w:p>
    <w:p w:rsidR="00246AF5" w:rsidRPr="0010332A" w:rsidRDefault="00246AF5" w:rsidP="00246AF5">
      <w:pPr>
        <w:numPr>
          <w:ilvl w:val="0"/>
          <w:numId w:val="2"/>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Cosmopolitan in distribution </w:t>
      </w:r>
    </w:p>
    <w:p w:rsidR="00246AF5" w:rsidRPr="0010332A" w:rsidRDefault="00246AF5" w:rsidP="00246AF5">
      <w:pPr>
        <w:numPr>
          <w:ilvl w:val="0"/>
          <w:numId w:val="2"/>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Adults in rumen of domestic animals, pinkish in color </w:t>
      </w:r>
    </w:p>
    <w:p w:rsidR="00246AF5" w:rsidRPr="0010332A" w:rsidRDefault="00246AF5" w:rsidP="00DF4377">
      <w:pPr>
        <w:numPr>
          <w:ilvl w:val="0"/>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Pathogenic; in large numbers can cause intestinal ulceration and death; secondary bacterial infections </w:t>
      </w:r>
    </w:p>
    <w:p w:rsidR="00246AF5" w:rsidRPr="0010332A" w:rsidRDefault="00246AF5" w:rsidP="00246AF5">
      <w:pPr>
        <w:numPr>
          <w:ilvl w:val="0"/>
          <w:numId w:val="2"/>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life-cycle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lastRenderedPageBreak/>
        <w:t xml:space="preserve">adults in rumen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eggs out with feces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mature in water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miricidium hatches; penetrates multiple genera of snail hosts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one sporocyst and two redial generations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cercariae encyst on aquatic vegetation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eaten by herbivore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excyst in duodenum; penetrate gut; migrate through tissues to abomasum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enter lumen and migrate anteriorly to rumen </w:t>
      </w:r>
    </w:p>
    <w:p w:rsidR="00246AF5" w:rsidRPr="0010332A" w:rsidRDefault="00246AF5" w:rsidP="00DF4377">
      <w:pPr>
        <w:numPr>
          <w:ilvl w:val="1"/>
          <w:numId w:val="2"/>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mature in 2-4 months </w:t>
      </w:r>
    </w:p>
    <w:p w:rsidR="00246AF5" w:rsidRDefault="00246AF5" w:rsidP="00246AF5">
      <w:pPr>
        <w:autoSpaceDE w:val="0"/>
        <w:autoSpaceDN w:val="0"/>
        <w:bidi w:val="0"/>
        <w:adjustRightInd w:val="0"/>
        <w:spacing w:after="0" w:line="240" w:lineRule="auto"/>
        <w:jc w:val="both"/>
        <w:rPr>
          <w:rFonts w:asciiTheme="majorBidi" w:hAnsiTheme="majorBidi" w:cstheme="majorBidi"/>
          <w:b/>
          <w:bCs/>
          <w:sz w:val="28"/>
          <w:szCs w:val="28"/>
        </w:rPr>
      </w:pPr>
    </w:p>
    <w:p w:rsidR="00246AF5" w:rsidRDefault="00246AF5" w:rsidP="00246AF5">
      <w:pPr>
        <w:autoSpaceDE w:val="0"/>
        <w:autoSpaceDN w:val="0"/>
        <w:bidi w:val="0"/>
        <w:adjustRightInd w:val="0"/>
        <w:spacing w:after="0" w:line="240" w:lineRule="auto"/>
        <w:jc w:val="both"/>
        <w:rPr>
          <w:rFonts w:asciiTheme="majorBidi" w:hAnsiTheme="majorBidi" w:cstheme="majorBidi"/>
          <w:b/>
          <w:bCs/>
          <w:sz w:val="28"/>
          <w:szCs w:val="28"/>
        </w:rPr>
      </w:pP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8"/>
          <w:szCs w:val="28"/>
        </w:rPr>
      </w:pPr>
      <w:r w:rsidRPr="0010332A">
        <w:rPr>
          <w:rFonts w:asciiTheme="majorBidi" w:hAnsiTheme="majorBidi" w:cstheme="majorBidi"/>
          <w:b/>
          <w:bCs/>
          <w:sz w:val="28"/>
          <w:szCs w:val="28"/>
        </w:rPr>
        <w:t>life cycle details :</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sz w:val="24"/>
          <w:szCs w:val="24"/>
        </w:rPr>
      </w:pPr>
      <w:r w:rsidRPr="0010332A">
        <w:rPr>
          <w:rFonts w:asciiTheme="majorBidi" w:hAnsiTheme="majorBidi" w:cstheme="majorBidi"/>
          <w:sz w:val="24"/>
          <w:szCs w:val="24"/>
        </w:rPr>
        <w:t xml:space="preserve">The life cycle of these parasites is similar to that of Fasciola hepatica in that they </w:t>
      </w:r>
      <w:r w:rsidRPr="0010332A">
        <w:rPr>
          <w:rFonts w:asciiTheme="majorBidi" w:hAnsiTheme="majorBidi" w:cstheme="majorBidi"/>
          <w:b/>
          <w:bCs/>
          <w:sz w:val="24"/>
          <w:szCs w:val="24"/>
        </w:rPr>
        <w:t>require</w:t>
      </w:r>
      <w:r w:rsidRPr="0010332A">
        <w:rPr>
          <w:rFonts w:asciiTheme="majorBidi" w:hAnsiTheme="majorBidi" w:cstheme="majorBidi"/>
          <w:sz w:val="24"/>
          <w:szCs w:val="24"/>
        </w:rPr>
        <w:t xml:space="preserve"> two hosts to complete their life cycle; a </w:t>
      </w:r>
      <w:r w:rsidRPr="0010332A">
        <w:rPr>
          <w:rFonts w:asciiTheme="majorBidi" w:hAnsiTheme="majorBidi" w:cstheme="majorBidi"/>
          <w:b/>
          <w:bCs/>
          <w:sz w:val="24"/>
          <w:szCs w:val="24"/>
        </w:rPr>
        <w:t>mammalian</w:t>
      </w:r>
      <w:r w:rsidRPr="0010332A">
        <w:rPr>
          <w:rFonts w:asciiTheme="majorBidi" w:hAnsiTheme="majorBidi" w:cstheme="majorBidi"/>
          <w:sz w:val="24"/>
          <w:szCs w:val="24"/>
        </w:rPr>
        <w:t xml:space="preserve"> definitive host and a </w:t>
      </w:r>
      <w:r w:rsidRPr="0010332A">
        <w:rPr>
          <w:rFonts w:asciiTheme="majorBidi" w:hAnsiTheme="majorBidi" w:cstheme="majorBidi"/>
          <w:b/>
          <w:bCs/>
          <w:sz w:val="24"/>
          <w:szCs w:val="24"/>
        </w:rPr>
        <w:t>snail intermediate</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host</w:t>
      </w:r>
      <w:r w:rsidRPr="0010332A">
        <w:rPr>
          <w:rFonts w:asciiTheme="majorBidi" w:hAnsiTheme="majorBidi" w:cstheme="majorBidi"/>
          <w:sz w:val="24"/>
          <w:szCs w:val="24"/>
        </w:rPr>
        <w:t xml:space="preserve">. Infected animals excrete </w:t>
      </w:r>
      <w:r w:rsidRPr="0010332A">
        <w:rPr>
          <w:rFonts w:asciiTheme="majorBidi" w:hAnsiTheme="majorBidi" w:cstheme="majorBidi"/>
          <w:b/>
          <w:bCs/>
          <w:sz w:val="24"/>
          <w:szCs w:val="24"/>
        </w:rPr>
        <w:t>eggs</w:t>
      </w:r>
      <w:r w:rsidRPr="0010332A">
        <w:rPr>
          <w:rFonts w:asciiTheme="majorBidi" w:hAnsiTheme="majorBidi" w:cstheme="majorBidi"/>
          <w:sz w:val="24"/>
          <w:szCs w:val="24"/>
        </w:rPr>
        <w:t xml:space="preserve"> in the </w:t>
      </w:r>
      <w:r w:rsidRPr="0010332A">
        <w:rPr>
          <w:rFonts w:asciiTheme="majorBidi" w:hAnsiTheme="majorBidi" w:cstheme="majorBidi"/>
          <w:b/>
          <w:bCs/>
          <w:sz w:val="24"/>
          <w:szCs w:val="24"/>
        </w:rPr>
        <w:t>faeces</w:t>
      </w:r>
      <w:r w:rsidRPr="0010332A">
        <w:rPr>
          <w:rFonts w:asciiTheme="majorBidi" w:hAnsiTheme="majorBidi" w:cstheme="majorBidi"/>
          <w:sz w:val="24"/>
          <w:szCs w:val="24"/>
        </w:rPr>
        <w:t xml:space="preserve">. The eggs develop and </w:t>
      </w:r>
      <w:r w:rsidRPr="0010332A">
        <w:rPr>
          <w:rFonts w:asciiTheme="majorBidi" w:hAnsiTheme="majorBidi" w:cstheme="majorBidi"/>
          <w:b/>
          <w:bCs/>
          <w:sz w:val="24"/>
          <w:szCs w:val="24"/>
        </w:rPr>
        <w:t>hatch</w:t>
      </w:r>
      <w:r w:rsidRPr="0010332A">
        <w:rPr>
          <w:rFonts w:asciiTheme="majorBidi" w:hAnsiTheme="majorBidi" w:cstheme="majorBidi"/>
          <w:sz w:val="24"/>
          <w:szCs w:val="24"/>
        </w:rPr>
        <w:t xml:space="preserve"> under suitable conditions (temperature and moisture) when the eggs  have been freed from the faecal mass . The newly hatched </w:t>
      </w:r>
      <w:r w:rsidRPr="0010332A">
        <w:rPr>
          <w:rFonts w:asciiTheme="majorBidi" w:hAnsiTheme="majorBidi" w:cstheme="majorBidi"/>
          <w:b/>
          <w:bCs/>
          <w:sz w:val="24"/>
          <w:szCs w:val="24"/>
        </w:rPr>
        <w:t>miracidia</w:t>
      </w:r>
      <w:r w:rsidRPr="0010332A">
        <w:rPr>
          <w:rFonts w:asciiTheme="majorBidi" w:hAnsiTheme="majorBidi" w:cstheme="majorBidi"/>
          <w:sz w:val="24"/>
          <w:szCs w:val="24"/>
        </w:rPr>
        <w:t xml:space="preserve"> find a suitable intermediate </w:t>
      </w:r>
      <w:r w:rsidRPr="0010332A">
        <w:rPr>
          <w:rFonts w:asciiTheme="majorBidi" w:hAnsiTheme="majorBidi" w:cstheme="majorBidi"/>
          <w:b/>
          <w:bCs/>
          <w:sz w:val="24"/>
          <w:szCs w:val="24"/>
        </w:rPr>
        <w:t>aquatic snail</w:t>
      </w:r>
      <w:r w:rsidRPr="0010332A">
        <w:rPr>
          <w:rFonts w:asciiTheme="majorBidi" w:hAnsiTheme="majorBidi" w:cstheme="majorBidi"/>
          <w:sz w:val="24"/>
          <w:szCs w:val="24"/>
        </w:rPr>
        <w:t xml:space="preserve"> host belonging to the families </w:t>
      </w:r>
      <w:r w:rsidRPr="0010332A">
        <w:rPr>
          <w:rFonts w:asciiTheme="majorBidi" w:hAnsiTheme="majorBidi" w:cstheme="majorBidi"/>
          <w:b/>
          <w:bCs/>
          <w:sz w:val="24"/>
          <w:szCs w:val="24"/>
        </w:rPr>
        <w:t>Lymnaeidiae</w:t>
      </w:r>
      <w:r w:rsidRPr="0010332A">
        <w:rPr>
          <w:rFonts w:asciiTheme="majorBidi" w:hAnsiTheme="majorBidi" w:cstheme="majorBidi"/>
          <w:sz w:val="24"/>
          <w:szCs w:val="24"/>
        </w:rPr>
        <w:t xml:space="preserve"> and </w:t>
      </w:r>
      <w:r w:rsidRPr="0010332A">
        <w:rPr>
          <w:rFonts w:asciiTheme="majorBidi" w:hAnsiTheme="majorBidi" w:cstheme="majorBidi"/>
          <w:b/>
          <w:bCs/>
          <w:sz w:val="24"/>
          <w:szCs w:val="24"/>
        </w:rPr>
        <w:t>Planorbis</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Bulins</w:t>
      </w:r>
      <w:r w:rsidRPr="0010332A">
        <w:rPr>
          <w:rFonts w:asciiTheme="majorBidi" w:hAnsiTheme="majorBidi" w:cstheme="majorBidi"/>
          <w:sz w:val="24"/>
          <w:szCs w:val="24"/>
        </w:rPr>
        <w:t xml:space="preserve"> , </w:t>
      </w:r>
      <w:r w:rsidRPr="0010332A">
        <w:rPr>
          <w:rFonts w:asciiTheme="majorBidi" w:hAnsiTheme="majorBidi" w:cstheme="majorBidi"/>
          <w:b/>
          <w:bCs/>
          <w:sz w:val="24"/>
          <w:szCs w:val="24"/>
        </w:rPr>
        <w:t>Cleopatra</w:t>
      </w:r>
      <w:r w:rsidRPr="0010332A">
        <w:rPr>
          <w:rFonts w:asciiTheme="majorBidi" w:hAnsiTheme="majorBidi" w:cstheme="majorBidi"/>
          <w:sz w:val="24"/>
          <w:szCs w:val="24"/>
        </w:rPr>
        <w:t xml:space="preserve"> and </w:t>
      </w:r>
      <w:r w:rsidRPr="0010332A">
        <w:rPr>
          <w:rFonts w:asciiTheme="majorBidi" w:hAnsiTheme="majorBidi" w:cstheme="majorBidi"/>
          <w:b/>
          <w:bCs/>
          <w:sz w:val="24"/>
          <w:szCs w:val="24"/>
        </w:rPr>
        <w:t>Lymnaea</w:t>
      </w:r>
      <w:r w:rsidRPr="0010332A">
        <w:rPr>
          <w:rFonts w:asciiTheme="majorBidi" w:hAnsiTheme="majorBidi" w:cstheme="majorBidi"/>
          <w:sz w:val="24"/>
          <w:szCs w:val="24"/>
        </w:rPr>
        <w:t xml:space="preserve"> .the intermediate host for F. hepatica appears not to be an intermediate host of P. cervi. Infected snails can live and shed cercariae for up to </w:t>
      </w:r>
      <w:r w:rsidRPr="0010332A">
        <w:rPr>
          <w:rFonts w:asciiTheme="majorBidi" w:hAnsiTheme="majorBidi" w:cstheme="majorBidi"/>
          <w:b/>
          <w:bCs/>
          <w:sz w:val="24"/>
          <w:szCs w:val="24"/>
        </w:rPr>
        <w:t>one year</w:t>
      </w:r>
      <w:r w:rsidRPr="0010332A">
        <w:rPr>
          <w:rFonts w:asciiTheme="majorBidi" w:hAnsiTheme="majorBidi" w:cstheme="majorBidi"/>
          <w:sz w:val="24"/>
          <w:szCs w:val="24"/>
        </w:rPr>
        <w:t xml:space="preserve"> .After emerging from the snail, </w:t>
      </w:r>
      <w:r w:rsidRPr="0010332A">
        <w:rPr>
          <w:rFonts w:asciiTheme="majorBidi" w:hAnsiTheme="majorBidi" w:cstheme="majorBidi"/>
          <w:b/>
          <w:bCs/>
          <w:sz w:val="24"/>
          <w:szCs w:val="24"/>
        </w:rPr>
        <w:t>cercariae</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encysted</w:t>
      </w:r>
      <w:r w:rsidRPr="0010332A">
        <w:rPr>
          <w:rFonts w:asciiTheme="majorBidi" w:hAnsiTheme="majorBidi" w:cstheme="majorBidi"/>
          <w:sz w:val="24"/>
          <w:szCs w:val="24"/>
        </w:rPr>
        <w:t xml:space="preserve"> form </w:t>
      </w:r>
      <w:r w:rsidRPr="0010332A">
        <w:rPr>
          <w:rFonts w:asciiTheme="majorBidi" w:hAnsiTheme="majorBidi" w:cstheme="majorBidi"/>
          <w:b/>
          <w:bCs/>
          <w:sz w:val="24"/>
          <w:szCs w:val="24"/>
        </w:rPr>
        <w:t>metaceraciae</w:t>
      </w:r>
      <w:r w:rsidRPr="0010332A">
        <w:rPr>
          <w:rFonts w:asciiTheme="majorBidi" w:hAnsiTheme="majorBidi" w:cstheme="majorBidi"/>
          <w:sz w:val="24"/>
          <w:szCs w:val="24"/>
        </w:rPr>
        <w:t xml:space="preserve"> on the ventral surface of sub-aquatic plants where they can remain viable for up six months . The </w:t>
      </w:r>
      <w:r w:rsidRPr="0010332A">
        <w:rPr>
          <w:rFonts w:asciiTheme="majorBidi" w:hAnsiTheme="majorBidi" w:cstheme="majorBidi"/>
          <w:b/>
          <w:bCs/>
          <w:sz w:val="24"/>
          <w:szCs w:val="24"/>
        </w:rPr>
        <w:t>final host ingests</w:t>
      </w:r>
      <w:r w:rsidRPr="0010332A">
        <w:rPr>
          <w:rFonts w:asciiTheme="majorBidi" w:hAnsiTheme="majorBidi" w:cstheme="majorBidi"/>
          <w:sz w:val="24"/>
          <w:szCs w:val="24"/>
        </w:rPr>
        <w:t xml:space="preserve"> the encysted </w:t>
      </w:r>
      <w:r w:rsidRPr="0010332A">
        <w:rPr>
          <w:rFonts w:asciiTheme="majorBidi" w:hAnsiTheme="majorBidi" w:cstheme="majorBidi"/>
          <w:b/>
          <w:bCs/>
          <w:sz w:val="24"/>
          <w:szCs w:val="24"/>
        </w:rPr>
        <w:t>metacercaria</w:t>
      </w:r>
      <w:r w:rsidRPr="0010332A">
        <w:rPr>
          <w:rFonts w:asciiTheme="majorBidi" w:hAnsiTheme="majorBidi" w:cstheme="majorBidi"/>
          <w:sz w:val="24"/>
          <w:szCs w:val="24"/>
        </w:rPr>
        <w:t xml:space="preserve"> on the herbage. </w:t>
      </w:r>
      <w:r w:rsidRPr="0010332A">
        <w:rPr>
          <w:rFonts w:asciiTheme="majorBidi" w:hAnsiTheme="majorBidi" w:cstheme="majorBidi"/>
          <w:b/>
          <w:bCs/>
          <w:sz w:val="24"/>
          <w:szCs w:val="24"/>
        </w:rPr>
        <w:t>Excystement</w:t>
      </w:r>
      <w:r w:rsidRPr="0010332A">
        <w:rPr>
          <w:rFonts w:asciiTheme="majorBidi" w:hAnsiTheme="majorBidi" w:cstheme="majorBidi"/>
          <w:sz w:val="24"/>
          <w:szCs w:val="24"/>
        </w:rPr>
        <w:t xml:space="preserve"> occurs in the </w:t>
      </w:r>
      <w:r w:rsidRPr="0010332A">
        <w:rPr>
          <w:rFonts w:asciiTheme="majorBidi" w:hAnsiTheme="majorBidi" w:cstheme="majorBidi"/>
          <w:b/>
          <w:bCs/>
          <w:sz w:val="24"/>
          <w:szCs w:val="24"/>
        </w:rPr>
        <w:t>small intestine</w:t>
      </w:r>
      <w:r w:rsidRPr="0010332A">
        <w:rPr>
          <w:rFonts w:asciiTheme="majorBidi" w:hAnsiTheme="majorBidi" w:cstheme="majorBidi"/>
          <w:sz w:val="24"/>
          <w:szCs w:val="24"/>
        </w:rPr>
        <w:t xml:space="preserve"> and the newly hatched </w:t>
      </w:r>
      <w:r w:rsidRPr="0010332A">
        <w:rPr>
          <w:rFonts w:asciiTheme="majorBidi" w:hAnsiTheme="majorBidi" w:cstheme="majorBidi"/>
          <w:b/>
          <w:bCs/>
          <w:sz w:val="24"/>
          <w:szCs w:val="24"/>
        </w:rPr>
        <w:t>juvenile</w:t>
      </w:r>
      <w:r w:rsidRPr="0010332A">
        <w:rPr>
          <w:rFonts w:asciiTheme="majorBidi" w:hAnsiTheme="majorBidi" w:cstheme="majorBidi"/>
          <w:sz w:val="24"/>
          <w:szCs w:val="24"/>
        </w:rPr>
        <w:t xml:space="preserve"> flukes attach to the </w:t>
      </w:r>
      <w:r w:rsidRPr="0010332A">
        <w:rPr>
          <w:rFonts w:asciiTheme="majorBidi" w:hAnsiTheme="majorBidi" w:cstheme="majorBidi"/>
          <w:b/>
          <w:bCs/>
          <w:sz w:val="24"/>
          <w:szCs w:val="24"/>
        </w:rPr>
        <w:t>mucosa</w:t>
      </w:r>
      <w:r w:rsidRPr="0010332A">
        <w:rPr>
          <w:rFonts w:asciiTheme="majorBidi" w:hAnsiTheme="majorBidi" w:cstheme="majorBidi"/>
          <w:sz w:val="24"/>
          <w:szCs w:val="24"/>
        </w:rPr>
        <w:t xml:space="preserve"> in the first three-to-six months of the small intestine where they grow rapidly before </w:t>
      </w:r>
      <w:r w:rsidRPr="0010332A">
        <w:rPr>
          <w:rFonts w:asciiTheme="majorBidi" w:hAnsiTheme="majorBidi" w:cstheme="majorBidi"/>
          <w:b/>
          <w:bCs/>
          <w:sz w:val="24"/>
          <w:szCs w:val="24"/>
        </w:rPr>
        <w:t>migrating</w:t>
      </w:r>
      <w:r w:rsidRPr="0010332A">
        <w:rPr>
          <w:rFonts w:asciiTheme="majorBidi" w:hAnsiTheme="majorBidi" w:cstheme="majorBidi"/>
          <w:sz w:val="24"/>
          <w:szCs w:val="24"/>
        </w:rPr>
        <w:t xml:space="preserve"> to the </w:t>
      </w:r>
      <w:r w:rsidRPr="0010332A">
        <w:rPr>
          <w:rFonts w:asciiTheme="majorBidi" w:hAnsiTheme="majorBidi" w:cstheme="majorBidi"/>
          <w:b/>
          <w:bCs/>
          <w:sz w:val="24"/>
          <w:szCs w:val="24"/>
        </w:rPr>
        <w:t>rumen</w:t>
      </w:r>
      <w:r w:rsidRPr="0010332A">
        <w:rPr>
          <w:rFonts w:asciiTheme="majorBidi" w:hAnsiTheme="majorBidi" w:cstheme="majorBidi"/>
          <w:sz w:val="24"/>
          <w:szCs w:val="24"/>
        </w:rPr>
        <w:t xml:space="preserve"> after about three-six weeks. In the rumen the paramphistomes attach to their predilection sites on the dorsal surface of the anterior </w:t>
      </w:r>
      <w:r w:rsidRPr="0010332A">
        <w:rPr>
          <w:rFonts w:asciiTheme="majorBidi" w:hAnsiTheme="majorBidi" w:cstheme="majorBidi"/>
          <w:b/>
          <w:bCs/>
          <w:sz w:val="24"/>
          <w:szCs w:val="24"/>
        </w:rPr>
        <w:t>ruminal</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pillar</w:t>
      </w:r>
      <w:r w:rsidRPr="0010332A">
        <w:rPr>
          <w:rFonts w:asciiTheme="majorBidi" w:hAnsiTheme="majorBidi" w:cstheme="majorBidi"/>
          <w:sz w:val="24"/>
          <w:szCs w:val="24"/>
        </w:rPr>
        <w:t>, and dorsal and ventral aspects of the posterior ruminal pillar. Here they continue to grow to reach their maximum size five-to-nine months after infection.</w:t>
      </w:r>
    </w:p>
    <w:p w:rsidR="00246AF5" w:rsidRPr="0010332A" w:rsidRDefault="00246AF5" w:rsidP="00246AF5">
      <w:pPr>
        <w:autoSpaceDE w:val="0"/>
        <w:autoSpaceDN w:val="0"/>
        <w:bidi w:val="0"/>
        <w:adjustRightInd w:val="0"/>
        <w:spacing w:after="0" w:line="240" w:lineRule="auto"/>
        <w:rPr>
          <w:rFonts w:asciiTheme="majorBidi" w:hAnsiTheme="majorBidi" w:cstheme="majorBidi"/>
          <w:b/>
          <w:bCs/>
          <w:sz w:val="24"/>
          <w:szCs w:val="24"/>
        </w:rPr>
      </w:pPr>
      <w:r w:rsidRPr="0010332A">
        <w:rPr>
          <w:rFonts w:asciiTheme="majorBidi" w:hAnsiTheme="majorBidi" w:cstheme="majorBidi"/>
          <w:b/>
          <w:bCs/>
          <w:sz w:val="24"/>
          <w:szCs w:val="24"/>
        </w:rPr>
        <w:t>Epidemiology:</w:t>
      </w:r>
    </w:p>
    <w:p w:rsidR="00246AF5" w:rsidRPr="0010332A" w:rsidRDefault="00246AF5" w:rsidP="00246AF5">
      <w:pPr>
        <w:autoSpaceDE w:val="0"/>
        <w:autoSpaceDN w:val="0"/>
        <w:bidi w:val="0"/>
        <w:adjustRightInd w:val="0"/>
        <w:spacing w:after="0" w:line="240" w:lineRule="auto"/>
        <w:jc w:val="both"/>
        <w:rPr>
          <w:rFonts w:ascii="FranklinGothic-Book" w:cs="FranklinGothic-Book"/>
          <w:sz w:val="18"/>
          <w:szCs w:val="18"/>
        </w:rPr>
      </w:pPr>
      <w:r w:rsidRPr="0010332A">
        <w:rPr>
          <w:rFonts w:asciiTheme="majorBidi" w:hAnsiTheme="majorBidi" w:cstheme="majorBidi"/>
          <w:b/>
          <w:bCs/>
          <w:sz w:val="24"/>
          <w:szCs w:val="24"/>
        </w:rPr>
        <w:t>Rains</w:t>
      </w:r>
      <w:r w:rsidRPr="0010332A">
        <w:rPr>
          <w:rFonts w:asciiTheme="majorBidi" w:hAnsiTheme="majorBidi" w:cstheme="majorBidi"/>
          <w:sz w:val="24"/>
          <w:szCs w:val="24"/>
        </w:rPr>
        <w:t xml:space="preserve">, results in the </w:t>
      </w:r>
      <w:r w:rsidRPr="0010332A">
        <w:rPr>
          <w:rFonts w:asciiTheme="majorBidi" w:hAnsiTheme="majorBidi" w:cstheme="majorBidi"/>
          <w:b/>
          <w:bCs/>
          <w:sz w:val="24"/>
          <w:szCs w:val="24"/>
        </w:rPr>
        <w:t>dispersal</w:t>
      </w:r>
      <w:r w:rsidRPr="0010332A">
        <w:rPr>
          <w:rFonts w:asciiTheme="majorBidi" w:hAnsiTheme="majorBidi" w:cstheme="majorBidi"/>
          <w:sz w:val="24"/>
          <w:szCs w:val="24"/>
        </w:rPr>
        <w:t xml:space="preserve"> of </w:t>
      </w:r>
      <w:r w:rsidRPr="0010332A">
        <w:rPr>
          <w:rFonts w:asciiTheme="majorBidi" w:hAnsiTheme="majorBidi" w:cstheme="majorBidi"/>
          <w:b/>
          <w:bCs/>
          <w:sz w:val="24"/>
          <w:szCs w:val="24"/>
        </w:rPr>
        <w:t>snails</w:t>
      </w:r>
      <w:r w:rsidRPr="0010332A">
        <w:rPr>
          <w:rFonts w:asciiTheme="majorBidi" w:hAnsiTheme="majorBidi" w:cstheme="majorBidi"/>
          <w:sz w:val="24"/>
          <w:szCs w:val="24"/>
        </w:rPr>
        <w:t xml:space="preserve"> from permanent water masses, such as lakes and ponds. Paramphistome </w:t>
      </w:r>
      <w:r w:rsidRPr="0010332A">
        <w:rPr>
          <w:rFonts w:asciiTheme="majorBidi" w:hAnsiTheme="majorBidi" w:cstheme="majorBidi"/>
          <w:b/>
          <w:bCs/>
          <w:sz w:val="24"/>
          <w:szCs w:val="24"/>
        </w:rPr>
        <w:t>eggs</w:t>
      </w:r>
      <w:r w:rsidRPr="0010332A">
        <w:rPr>
          <w:rFonts w:asciiTheme="majorBidi" w:hAnsiTheme="majorBidi" w:cstheme="majorBidi"/>
          <w:sz w:val="24"/>
          <w:szCs w:val="24"/>
        </w:rPr>
        <w:t xml:space="preserve">, deposited in these areas by grazing animals, </w:t>
      </w:r>
      <w:r w:rsidRPr="0010332A">
        <w:rPr>
          <w:rFonts w:asciiTheme="majorBidi" w:hAnsiTheme="majorBidi" w:cstheme="majorBidi"/>
          <w:b/>
          <w:bCs/>
          <w:sz w:val="24"/>
          <w:szCs w:val="24"/>
        </w:rPr>
        <w:t>hatch</w:t>
      </w:r>
      <w:r w:rsidRPr="0010332A">
        <w:rPr>
          <w:rFonts w:asciiTheme="majorBidi" w:hAnsiTheme="majorBidi" w:cstheme="majorBidi"/>
          <w:sz w:val="24"/>
          <w:szCs w:val="24"/>
        </w:rPr>
        <w:t xml:space="preserve"> and infect the snails. </w:t>
      </w:r>
      <w:r w:rsidRPr="0010332A">
        <w:rPr>
          <w:rFonts w:asciiTheme="majorBidi" w:hAnsiTheme="majorBidi" w:cstheme="majorBidi"/>
          <w:b/>
          <w:bCs/>
          <w:sz w:val="24"/>
          <w:szCs w:val="24"/>
        </w:rPr>
        <w:t>Out</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breaks</w:t>
      </w:r>
      <w:r w:rsidRPr="0010332A">
        <w:rPr>
          <w:rFonts w:asciiTheme="majorBidi" w:hAnsiTheme="majorBidi" w:cstheme="majorBidi"/>
          <w:sz w:val="24"/>
          <w:szCs w:val="24"/>
        </w:rPr>
        <w:t xml:space="preserve"> of disease </w:t>
      </w:r>
      <w:r w:rsidRPr="0010332A">
        <w:rPr>
          <w:rFonts w:asciiTheme="majorBidi" w:hAnsiTheme="majorBidi" w:cstheme="majorBidi"/>
          <w:b/>
          <w:bCs/>
          <w:sz w:val="24"/>
          <w:szCs w:val="24"/>
        </w:rPr>
        <w:t>generally</w:t>
      </w:r>
      <w:r w:rsidRPr="0010332A">
        <w:rPr>
          <w:rFonts w:asciiTheme="majorBidi" w:hAnsiTheme="majorBidi" w:cstheme="majorBidi"/>
          <w:sz w:val="24"/>
          <w:szCs w:val="24"/>
        </w:rPr>
        <w:t xml:space="preserve"> occur </w:t>
      </w:r>
      <w:r w:rsidRPr="0010332A">
        <w:rPr>
          <w:rFonts w:asciiTheme="majorBidi" w:hAnsiTheme="majorBidi" w:cstheme="majorBidi"/>
          <w:b/>
          <w:bCs/>
          <w:sz w:val="24"/>
          <w:szCs w:val="24"/>
        </w:rPr>
        <w:t>in</w:t>
      </w:r>
      <w:r w:rsidRPr="0010332A">
        <w:rPr>
          <w:rFonts w:asciiTheme="majorBidi" w:hAnsiTheme="majorBidi" w:cstheme="majorBidi"/>
          <w:sz w:val="24"/>
          <w:szCs w:val="24"/>
        </w:rPr>
        <w:t xml:space="preserve"> the </w:t>
      </w:r>
      <w:r w:rsidRPr="0010332A">
        <w:rPr>
          <w:rFonts w:asciiTheme="majorBidi" w:hAnsiTheme="majorBidi" w:cstheme="majorBidi"/>
          <w:b/>
          <w:bCs/>
          <w:sz w:val="24"/>
          <w:szCs w:val="24"/>
        </w:rPr>
        <w:t>drier</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months</w:t>
      </w:r>
      <w:r w:rsidRPr="0010332A">
        <w:rPr>
          <w:rFonts w:asciiTheme="majorBidi" w:hAnsiTheme="majorBidi" w:cstheme="majorBidi"/>
          <w:sz w:val="24"/>
          <w:szCs w:val="24"/>
        </w:rPr>
        <w:t xml:space="preserve"> of the year when the receding water </w:t>
      </w:r>
      <w:r w:rsidRPr="0010332A">
        <w:rPr>
          <w:rFonts w:asciiTheme="majorBidi" w:hAnsiTheme="majorBidi" w:cstheme="majorBidi"/>
          <w:b/>
          <w:bCs/>
          <w:sz w:val="24"/>
          <w:szCs w:val="24"/>
        </w:rPr>
        <w:t>uncovers</w:t>
      </w:r>
      <w:r w:rsidRPr="0010332A">
        <w:rPr>
          <w:rFonts w:asciiTheme="majorBidi" w:hAnsiTheme="majorBidi" w:cstheme="majorBidi"/>
          <w:sz w:val="24"/>
          <w:szCs w:val="24"/>
        </w:rPr>
        <w:t xml:space="preserve"> herbage contaminated with </w:t>
      </w:r>
      <w:r w:rsidRPr="0010332A">
        <w:rPr>
          <w:rFonts w:asciiTheme="majorBidi" w:hAnsiTheme="majorBidi" w:cstheme="majorBidi"/>
          <w:b/>
          <w:bCs/>
          <w:sz w:val="24"/>
          <w:szCs w:val="24"/>
        </w:rPr>
        <w:t>encysted</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metacercariae</w:t>
      </w:r>
      <w:r w:rsidRPr="0010332A">
        <w:rPr>
          <w:rFonts w:asciiTheme="majorBidi" w:hAnsiTheme="majorBidi" w:cstheme="majorBidi"/>
          <w:sz w:val="24"/>
          <w:szCs w:val="24"/>
        </w:rPr>
        <w:t xml:space="preserve"> in these areas. </w:t>
      </w:r>
      <w:r w:rsidRPr="0010332A">
        <w:rPr>
          <w:rFonts w:asciiTheme="majorBidi" w:hAnsiTheme="majorBidi" w:cstheme="majorBidi"/>
          <w:b/>
          <w:bCs/>
          <w:sz w:val="24"/>
          <w:szCs w:val="24"/>
        </w:rPr>
        <w:t>Previous</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infection</w:t>
      </w:r>
      <w:r w:rsidRPr="0010332A">
        <w:rPr>
          <w:rFonts w:asciiTheme="majorBidi" w:hAnsiTheme="majorBidi" w:cstheme="majorBidi"/>
          <w:sz w:val="24"/>
          <w:szCs w:val="24"/>
        </w:rPr>
        <w:t xml:space="preserve"> and the </w:t>
      </w:r>
      <w:r w:rsidRPr="0010332A">
        <w:rPr>
          <w:rFonts w:asciiTheme="majorBidi" w:hAnsiTheme="majorBidi" w:cstheme="majorBidi"/>
          <w:b/>
          <w:bCs/>
          <w:sz w:val="24"/>
          <w:szCs w:val="24"/>
        </w:rPr>
        <w:t>age</w:t>
      </w:r>
      <w:r w:rsidRPr="0010332A">
        <w:rPr>
          <w:rFonts w:asciiTheme="majorBidi" w:hAnsiTheme="majorBidi" w:cstheme="majorBidi"/>
          <w:sz w:val="24"/>
          <w:szCs w:val="24"/>
        </w:rPr>
        <w:t xml:space="preserve"> of the host animal </w:t>
      </w:r>
      <w:r w:rsidRPr="0010332A">
        <w:rPr>
          <w:rFonts w:asciiTheme="majorBidi" w:hAnsiTheme="majorBidi" w:cstheme="majorBidi"/>
          <w:b/>
          <w:bCs/>
          <w:sz w:val="24"/>
          <w:szCs w:val="24"/>
        </w:rPr>
        <w:t>afford</w:t>
      </w:r>
      <w:r w:rsidRPr="0010332A">
        <w:rPr>
          <w:rFonts w:asciiTheme="majorBidi" w:hAnsiTheme="majorBidi" w:cstheme="majorBidi"/>
          <w:sz w:val="24"/>
          <w:szCs w:val="24"/>
        </w:rPr>
        <w:t xml:space="preserve"> some </w:t>
      </w:r>
      <w:r w:rsidRPr="0010332A">
        <w:rPr>
          <w:rFonts w:asciiTheme="majorBidi" w:hAnsiTheme="majorBidi" w:cstheme="majorBidi"/>
          <w:b/>
          <w:bCs/>
          <w:sz w:val="24"/>
          <w:szCs w:val="24"/>
        </w:rPr>
        <w:t>protection</w:t>
      </w:r>
      <w:r w:rsidRPr="0010332A">
        <w:rPr>
          <w:rFonts w:asciiTheme="majorBidi" w:hAnsiTheme="majorBidi" w:cstheme="majorBidi"/>
          <w:sz w:val="24"/>
          <w:szCs w:val="24"/>
        </w:rPr>
        <w:t xml:space="preserve"> against reinfection. </w:t>
      </w:r>
      <w:r w:rsidRPr="0010332A">
        <w:rPr>
          <w:rFonts w:asciiTheme="majorBidi" w:hAnsiTheme="majorBidi" w:cstheme="majorBidi"/>
          <w:b/>
          <w:bCs/>
          <w:sz w:val="24"/>
          <w:szCs w:val="24"/>
        </w:rPr>
        <w:t>Acute disease is usually seen in young cattle less than two years of age.</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Older</w:t>
      </w:r>
      <w:r w:rsidRPr="0010332A">
        <w:rPr>
          <w:rFonts w:asciiTheme="majorBidi" w:hAnsiTheme="majorBidi" w:cstheme="majorBidi"/>
          <w:sz w:val="24"/>
          <w:szCs w:val="24"/>
        </w:rPr>
        <w:t xml:space="preserve"> (adult) animals often </w:t>
      </w:r>
      <w:r w:rsidRPr="0010332A">
        <w:rPr>
          <w:rFonts w:asciiTheme="majorBidi" w:hAnsiTheme="majorBidi" w:cstheme="majorBidi"/>
          <w:b/>
          <w:bCs/>
          <w:sz w:val="24"/>
          <w:szCs w:val="24"/>
        </w:rPr>
        <w:t>continue</w:t>
      </w:r>
      <w:r w:rsidRPr="0010332A">
        <w:rPr>
          <w:rFonts w:asciiTheme="majorBidi" w:hAnsiTheme="majorBidi" w:cstheme="majorBidi"/>
          <w:sz w:val="24"/>
          <w:szCs w:val="24"/>
        </w:rPr>
        <w:t xml:space="preserve"> to </w:t>
      </w:r>
      <w:r w:rsidRPr="0010332A">
        <w:rPr>
          <w:rFonts w:asciiTheme="majorBidi" w:hAnsiTheme="majorBidi" w:cstheme="majorBidi"/>
          <w:b/>
          <w:bCs/>
          <w:sz w:val="24"/>
          <w:szCs w:val="24"/>
        </w:rPr>
        <w:t>harbour</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low burdens</w:t>
      </w:r>
      <w:r w:rsidRPr="0010332A">
        <w:rPr>
          <w:rFonts w:asciiTheme="majorBidi" w:hAnsiTheme="majorBidi" w:cstheme="majorBidi"/>
          <w:sz w:val="24"/>
          <w:szCs w:val="24"/>
        </w:rPr>
        <w:t xml:space="preserve"> of adult </w:t>
      </w:r>
      <w:r w:rsidRPr="0010332A">
        <w:rPr>
          <w:rFonts w:asciiTheme="majorBidi" w:hAnsiTheme="majorBidi" w:cstheme="majorBidi"/>
          <w:b/>
          <w:bCs/>
          <w:sz w:val="24"/>
          <w:szCs w:val="24"/>
        </w:rPr>
        <w:t>parasites</w:t>
      </w:r>
      <w:r w:rsidRPr="0010332A">
        <w:rPr>
          <w:rFonts w:asciiTheme="majorBidi" w:hAnsiTheme="majorBidi" w:cstheme="majorBidi"/>
          <w:sz w:val="24"/>
          <w:szCs w:val="24"/>
        </w:rPr>
        <w:t xml:space="preserve"> and are therefore important reservoirs of infection for snails . </w:t>
      </w:r>
      <w:r w:rsidRPr="0010332A">
        <w:rPr>
          <w:rFonts w:asciiTheme="majorBidi" w:hAnsiTheme="majorBidi" w:cstheme="majorBidi"/>
          <w:b/>
          <w:bCs/>
          <w:sz w:val="24"/>
          <w:szCs w:val="24"/>
        </w:rPr>
        <w:t>Sheep</w:t>
      </w:r>
      <w:r w:rsidRPr="0010332A">
        <w:rPr>
          <w:rFonts w:asciiTheme="majorBidi" w:hAnsiTheme="majorBidi" w:cstheme="majorBidi"/>
          <w:sz w:val="24"/>
          <w:szCs w:val="24"/>
        </w:rPr>
        <w:t xml:space="preserve"> appear </w:t>
      </w:r>
      <w:r w:rsidRPr="0010332A">
        <w:rPr>
          <w:rFonts w:asciiTheme="majorBidi" w:hAnsiTheme="majorBidi" w:cstheme="majorBidi"/>
          <w:b/>
          <w:bCs/>
          <w:sz w:val="24"/>
          <w:szCs w:val="24"/>
        </w:rPr>
        <w:t>susceptible</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throughout</w:t>
      </w:r>
      <w:r w:rsidRPr="0010332A">
        <w:rPr>
          <w:rFonts w:asciiTheme="majorBidi" w:hAnsiTheme="majorBidi" w:cstheme="majorBidi"/>
          <w:sz w:val="24"/>
          <w:szCs w:val="24"/>
        </w:rPr>
        <w:t xml:space="preserve"> their </w:t>
      </w:r>
      <w:r w:rsidRPr="0010332A">
        <w:rPr>
          <w:rFonts w:asciiTheme="majorBidi" w:hAnsiTheme="majorBidi" w:cstheme="majorBidi"/>
          <w:b/>
          <w:bCs/>
          <w:sz w:val="24"/>
          <w:szCs w:val="24"/>
        </w:rPr>
        <w:t>lives</w:t>
      </w:r>
      <w:r w:rsidRPr="0010332A">
        <w:rPr>
          <w:rFonts w:asciiTheme="majorBidi" w:hAnsiTheme="majorBidi" w:cstheme="majorBidi"/>
          <w:sz w:val="24"/>
          <w:szCs w:val="24"/>
        </w:rPr>
        <w:t xml:space="preserve"> and multiple infections only result in partial immunity to reinfection</w:t>
      </w:r>
      <w:r w:rsidRPr="0010332A">
        <w:rPr>
          <w:rFonts w:ascii="FranklinGothic-Book" w:cs="FranklinGothic-Book"/>
          <w:sz w:val="18"/>
          <w:szCs w:val="18"/>
        </w:rPr>
        <w:t>.</w:t>
      </w:r>
    </w:p>
    <w:p w:rsidR="00246AF5" w:rsidRPr="0010332A" w:rsidRDefault="00246AF5" w:rsidP="00246AF5">
      <w:pPr>
        <w:autoSpaceDE w:val="0"/>
        <w:autoSpaceDN w:val="0"/>
        <w:bidi w:val="0"/>
        <w:adjustRightInd w:val="0"/>
        <w:spacing w:after="0" w:line="240" w:lineRule="auto"/>
        <w:rPr>
          <w:rFonts w:asciiTheme="majorBidi" w:hAnsiTheme="majorBidi" w:cstheme="majorBidi"/>
          <w:b/>
          <w:bCs/>
          <w:sz w:val="24"/>
          <w:szCs w:val="24"/>
        </w:rPr>
      </w:pPr>
    </w:p>
    <w:p w:rsidR="007979BB" w:rsidRDefault="007979BB" w:rsidP="00246AF5">
      <w:pPr>
        <w:autoSpaceDE w:val="0"/>
        <w:autoSpaceDN w:val="0"/>
        <w:bidi w:val="0"/>
        <w:adjustRightInd w:val="0"/>
        <w:spacing w:after="0" w:line="240" w:lineRule="auto"/>
        <w:rPr>
          <w:rFonts w:asciiTheme="majorBidi" w:hAnsiTheme="majorBidi" w:cstheme="majorBidi"/>
          <w:b/>
          <w:bCs/>
          <w:sz w:val="24"/>
          <w:szCs w:val="24"/>
        </w:rPr>
      </w:pPr>
    </w:p>
    <w:p w:rsidR="007979BB" w:rsidRDefault="007979BB" w:rsidP="007979BB">
      <w:pPr>
        <w:autoSpaceDE w:val="0"/>
        <w:autoSpaceDN w:val="0"/>
        <w:bidi w:val="0"/>
        <w:adjustRightInd w:val="0"/>
        <w:spacing w:after="0" w:line="240" w:lineRule="auto"/>
        <w:rPr>
          <w:rFonts w:asciiTheme="majorBidi" w:hAnsiTheme="majorBidi" w:cstheme="majorBidi"/>
          <w:b/>
          <w:bCs/>
          <w:sz w:val="24"/>
          <w:szCs w:val="24"/>
        </w:rPr>
      </w:pPr>
    </w:p>
    <w:p w:rsidR="00A364BB" w:rsidRDefault="00A364BB" w:rsidP="007979BB">
      <w:pPr>
        <w:autoSpaceDE w:val="0"/>
        <w:autoSpaceDN w:val="0"/>
        <w:bidi w:val="0"/>
        <w:adjustRightInd w:val="0"/>
        <w:spacing w:after="0" w:line="240" w:lineRule="auto"/>
        <w:rPr>
          <w:rFonts w:asciiTheme="majorBidi" w:hAnsiTheme="majorBidi" w:cstheme="majorBidi"/>
          <w:b/>
          <w:bCs/>
          <w:sz w:val="24"/>
          <w:szCs w:val="24"/>
        </w:rPr>
      </w:pPr>
    </w:p>
    <w:p w:rsidR="00A364BB" w:rsidRDefault="00A364BB" w:rsidP="00A364BB">
      <w:pPr>
        <w:autoSpaceDE w:val="0"/>
        <w:autoSpaceDN w:val="0"/>
        <w:bidi w:val="0"/>
        <w:adjustRightInd w:val="0"/>
        <w:spacing w:after="0" w:line="240" w:lineRule="auto"/>
        <w:rPr>
          <w:rFonts w:asciiTheme="majorBidi" w:hAnsiTheme="majorBidi" w:cstheme="majorBidi"/>
          <w:b/>
          <w:bCs/>
          <w:sz w:val="24"/>
          <w:szCs w:val="24"/>
        </w:rPr>
      </w:pPr>
    </w:p>
    <w:p w:rsidR="00A364BB" w:rsidRDefault="00A364BB" w:rsidP="00A364BB">
      <w:pPr>
        <w:autoSpaceDE w:val="0"/>
        <w:autoSpaceDN w:val="0"/>
        <w:bidi w:val="0"/>
        <w:adjustRightInd w:val="0"/>
        <w:spacing w:after="0" w:line="240" w:lineRule="auto"/>
        <w:rPr>
          <w:rFonts w:asciiTheme="majorBidi" w:hAnsiTheme="majorBidi" w:cstheme="majorBidi"/>
          <w:b/>
          <w:bCs/>
          <w:sz w:val="24"/>
          <w:szCs w:val="24"/>
        </w:rPr>
      </w:pPr>
    </w:p>
    <w:p w:rsidR="00246AF5" w:rsidRPr="0010332A" w:rsidRDefault="00246AF5" w:rsidP="00A364BB">
      <w:pPr>
        <w:autoSpaceDE w:val="0"/>
        <w:autoSpaceDN w:val="0"/>
        <w:bidi w:val="0"/>
        <w:adjustRightInd w:val="0"/>
        <w:spacing w:after="0" w:line="240" w:lineRule="auto"/>
        <w:rPr>
          <w:rFonts w:asciiTheme="majorBidi" w:hAnsiTheme="majorBidi" w:cstheme="majorBidi"/>
          <w:b/>
          <w:bCs/>
          <w:sz w:val="24"/>
          <w:szCs w:val="24"/>
        </w:rPr>
      </w:pPr>
      <w:r w:rsidRPr="0010332A">
        <w:rPr>
          <w:rFonts w:asciiTheme="majorBidi" w:hAnsiTheme="majorBidi" w:cstheme="majorBidi"/>
          <w:b/>
          <w:bCs/>
          <w:sz w:val="24"/>
          <w:szCs w:val="24"/>
        </w:rPr>
        <w:lastRenderedPageBreak/>
        <w:t>Pathogenesis &amp; Pathogenesis &amp; Clinical Disease:</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sz w:val="24"/>
          <w:szCs w:val="24"/>
        </w:rPr>
      </w:pPr>
      <w:r w:rsidRPr="0010332A">
        <w:rPr>
          <w:rFonts w:asciiTheme="majorBidi" w:hAnsiTheme="majorBidi" w:cstheme="majorBidi"/>
          <w:b/>
          <w:bCs/>
          <w:sz w:val="24"/>
          <w:szCs w:val="24"/>
        </w:rPr>
        <w:t xml:space="preserve">Acute </w:t>
      </w:r>
      <w:r w:rsidRPr="0010332A">
        <w:rPr>
          <w:rFonts w:asciiTheme="majorBidi" w:hAnsiTheme="majorBidi" w:cstheme="majorBidi"/>
          <w:sz w:val="24"/>
          <w:szCs w:val="24"/>
        </w:rPr>
        <w:t xml:space="preserve">paraphistomosis is caused by massive infection with </w:t>
      </w:r>
      <w:r w:rsidRPr="0010332A">
        <w:rPr>
          <w:rFonts w:asciiTheme="majorBidi" w:hAnsiTheme="majorBidi" w:cstheme="majorBidi"/>
          <w:b/>
          <w:bCs/>
          <w:sz w:val="24"/>
          <w:szCs w:val="24"/>
        </w:rPr>
        <w:t>immature</w:t>
      </w:r>
      <w:r w:rsidRPr="0010332A">
        <w:rPr>
          <w:rFonts w:asciiTheme="majorBidi" w:hAnsiTheme="majorBidi" w:cstheme="majorBidi"/>
          <w:sz w:val="24"/>
          <w:szCs w:val="24"/>
        </w:rPr>
        <w:t xml:space="preserve"> worms in the small intestine. They </w:t>
      </w:r>
      <w:r w:rsidRPr="0010332A">
        <w:rPr>
          <w:rFonts w:asciiTheme="majorBidi" w:hAnsiTheme="majorBidi" w:cstheme="majorBidi"/>
          <w:b/>
          <w:bCs/>
          <w:sz w:val="24"/>
          <w:szCs w:val="24"/>
        </w:rPr>
        <w:t>attach</w:t>
      </w:r>
      <w:r w:rsidRPr="0010332A">
        <w:rPr>
          <w:rFonts w:asciiTheme="majorBidi" w:hAnsiTheme="majorBidi" w:cstheme="majorBidi"/>
          <w:sz w:val="24"/>
          <w:szCs w:val="24"/>
        </w:rPr>
        <w:t xml:space="preserve"> them selves to the intestinal </w:t>
      </w:r>
      <w:r w:rsidRPr="0010332A">
        <w:rPr>
          <w:rFonts w:asciiTheme="majorBidi" w:hAnsiTheme="majorBidi" w:cstheme="majorBidi"/>
          <w:b/>
          <w:bCs/>
          <w:sz w:val="24"/>
          <w:szCs w:val="24"/>
        </w:rPr>
        <w:t>mucosa</w:t>
      </w:r>
      <w:r w:rsidRPr="0010332A">
        <w:rPr>
          <w:rFonts w:asciiTheme="majorBidi" w:hAnsiTheme="majorBidi" w:cstheme="majorBidi"/>
          <w:sz w:val="24"/>
          <w:szCs w:val="24"/>
        </w:rPr>
        <w:t xml:space="preserve">, drawing pieces of the mucosa into the </w:t>
      </w:r>
      <w:r w:rsidRPr="0010332A">
        <w:rPr>
          <w:rFonts w:asciiTheme="majorBidi" w:hAnsiTheme="majorBidi" w:cstheme="majorBidi"/>
          <w:b/>
          <w:bCs/>
          <w:sz w:val="24"/>
          <w:szCs w:val="24"/>
        </w:rPr>
        <w:t>suckers</w:t>
      </w:r>
      <w:r w:rsidRPr="0010332A">
        <w:rPr>
          <w:rFonts w:asciiTheme="majorBidi" w:hAnsiTheme="majorBidi" w:cstheme="majorBidi"/>
          <w:sz w:val="24"/>
          <w:szCs w:val="24"/>
        </w:rPr>
        <w:t xml:space="preserve"> causing </w:t>
      </w:r>
      <w:r w:rsidRPr="0010332A">
        <w:rPr>
          <w:rFonts w:asciiTheme="majorBidi" w:hAnsiTheme="majorBidi" w:cstheme="majorBidi"/>
          <w:b/>
          <w:bCs/>
          <w:sz w:val="24"/>
          <w:szCs w:val="24"/>
        </w:rPr>
        <w:t>strangulation</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necrosis</w:t>
      </w:r>
      <w:r w:rsidRPr="0010332A">
        <w:rPr>
          <w:rFonts w:asciiTheme="majorBidi" w:hAnsiTheme="majorBidi" w:cstheme="majorBidi"/>
          <w:sz w:val="24"/>
          <w:szCs w:val="24"/>
        </w:rPr>
        <w:t xml:space="preserve"> and </w:t>
      </w:r>
      <w:r w:rsidRPr="0010332A">
        <w:rPr>
          <w:rFonts w:asciiTheme="majorBidi" w:hAnsiTheme="majorBidi" w:cstheme="majorBidi"/>
          <w:b/>
          <w:bCs/>
          <w:sz w:val="24"/>
          <w:szCs w:val="24"/>
        </w:rPr>
        <w:t>haemorrhage</w:t>
      </w:r>
      <w:r w:rsidRPr="0010332A">
        <w:rPr>
          <w:rFonts w:asciiTheme="majorBidi" w:hAnsiTheme="majorBidi" w:cstheme="majorBidi"/>
          <w:sz w:val="24"/>
          <w:szCs w:val="24"/>
        </w:rPr>
        <w:t xml:space="preserve">. Acute paramphistomosis usually </w:t>
      </w:r>
      <w:r w:rsidRPr="0010332A">
        <w:rPr>
          <w:rFonts w:asciiTheme="majorBidi" w:hAnsiTheme="majorBidi" w:cstheme="majorBidi"/>
          <w:b/>
          <w:bCs/>
          <w:sz w:val="24"/>
          <w:szCs w:val="24"/>
        </w:rPr>
        <w:t xml:space="preserve">occurs in young cattle less than two years </w:t>
      </w:r>
      <w:r w:rsidRPr="0010332A">
        <w:rPr>
          <w:rFonts w:asciiTheme="majorBidi" w:hAnsiTheme="majorBidi" w:cstheme="majorBidi"/>
          <w:sz w:val="24"/>
          <w:szCs w:val="24"/>
        </w:rPr>
        <w:t xml:space="preserve">of age and is characterised by listlessness and anorexia. </w:t>
      </w:r>
      <w:r w:rsidRPr="0010332A">
        <w:rPr>
          <w:rFonts w:asciiTheme="majorBidi" w:hAnsiTheme="majorBidi" w:cstheme="majorBidi"/>
          <w:b/>
          <w:bCs/>
          <w:sz w:val="24"/>
          <w:szCs w:val="24"/>
        </w:rPr>
        <w:t>Profuse diarrhoea</w:t>
      </w:r>
      <w:r w:rsidRPr="0010332A">
        <w:rPr>
          <w:rFonts w:asciiTheme="majorBidi" w:hAnsiTheme="majorBidi" w:cstheme="majorBidi"/>
          <w:sz w:val="24"/>
          <w:szCs w:val="24"/>
        </w:rPr>
        <w:t xml:space="preserve"> (which can sometimes be projectile) develops two-four weeks after infection. The </w:t>
      </w:r>
      <w:r w:rsidRPr="0010332A">
        <w:rPr>
          <w:rFonts w:asciiTheme="majorBidi" w:hAnsiTheme="majorBidi" w:cstheme="majorBidi"/>
          <w:b/>
          <w:bCs/>
          <w:sz w:val="24"/>
          <w:szCs w:val="24"/>
        </w:rPr>
        <w:t>faeces</w:t>
      </w:r>
      <w:r w:rsidRPr="0010332A">
        <w:rPr>
          <w:rFonts w:asciiTheme="majorBidi" w:hAnsiTheme="majorBidi" w:cstheme="majorBidi"/>
          <w:sz w:val="24"/>
          <w:szCs w:val="24"/>
        </w:rPr>
        <w:t xml:space="preserve"> are very </w:t>
      </w:r>
      <w:r w:rsidRPr="0010332A">
        <w:rPr>
          <w:rFonts w:asciiTheme="majorBidi" w:hAnsiTheme="majorBidi" w:cstheme="majorBidi"/>
          <w:b/>
          <w:bCs/>
          <w:sz w:val="24"/>
          <w:szCs w:val="24"/>
        </w:rPr>
        <w:t>fluid</w:t>
      </w:r>
      <w:r w:rsidRPr="0010332A">
        <w:rPr>
          <w:rFonts w:asciiTheme="majorBidi" w:hAnsiTheme="majorBidi" w:cstheme="majorBidi"/>
          <w:sz w:val="24"/>
          <w:szCs w:val="24"/>
        </w:rPr>
        <w:t xml:space="preserve"> and may even contain immature flukes. </w:t>
      </w:r>
      <w:r w:rsidRPr="0010332A">
        <w:rPr>
          <w:rFonts w:asciiTheme="majorBidi" w:hAnsiTheme="majorBidi" w:cstheme="majorBidi"/>
          <w:b/>
          <w:bCs/>
          <w:sz w:val="24"/>
          <w:szCs w:val="24"/>
        </w:rPr>
        <w:t>Sub-mandibular oedema</w:t>
      </w:r>
      <w:r w:rsidRPr="0010332A">
        <w:rPr>
          <w:rFonts w:asciiTheme="majorBidi" w:hAnsiTheme="majorBidi" w:cstheme="majorBidi"/>
          <w:sz w:val="24"/>
          <w:szCs w:val="24"/>
        </w:rPr>
        <w:t xml:space="preserve"> has been noted in several outbreaks and </w:t>
      </w:r>
      <w:r w:rsidRPr="0010332A">
        <w:rPr>
          <w:rFonts w:asciiTheme="majorBidi" w:hAnsiTheme="majorBidi" w:cstheme="majorBidi"/>
          <w:b/>
          <w:bCs/>
          <w:sz w:val="24"/>
          <w:szCs w:val="24"/>
        </w:rPr>
        <w:t>anaemia</w:t>
      </w:r>
      <w:r w:rsidRPr="0010332A">
        <w:rPr>
          <w:rFonts w:asciiTheme="majorBidi" w:hAnsiTheme="majorBidi" w:cstheme="majorBidi"/>
          <w:sz w:val="24"/>
          <w:szCs w:val="24"/>
        </w:rPr>
        <w:t xml:space="preserve"> has also frequently been described. The association between the presence of adult flukes in the rumen and clinical disease has not been well established, although the presence of the parasite is often complicated by othe rconcomitant conditions (associated with animals in poor condition, suffering from ill thrift and concomitant with other parasitic diseases). It is generally believed that paramphisomes do not cause disease in animals in Ireland but cases of acute larval paramphistomosis have recently been reported in both sheep and cattle.</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4"/>
          <w:szCs w:val="24"/>
        </w:rPr>
      </w:pPr>
      <w:r w:rsidRPr="0010332A">
        <w:rPr>
          <w:rFonts w:asciiTheme="majorBidi" w:hAnsiTheme="majorBidi" w:cstheme="majorBidi"/>
          <w:b/>
          <w:bCs/>
          <w:sz w:val="24"/>
          <w:szCs w:val="24"/>
        </w:rPr>
        <w:t>Diagnosis</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4"/>
          <w:szCs w:val="24"/>
        </w:rPr>
      </w:pPr>
      <w:r w:rsidRPr="0010332A">
        <w:rPr>
          <w:rFonts w:asciiTheme="majorBidi" w:hAnsiTheme="majorBidi" w:cstheme="majorBidi"/>
          <w:b/>
          <w:bCs/>
          <w:sz w:val="24"/>
          <w:szCs w:val="24"/>
        </w:rPr>
        <w:t>history</w:t>
      </w:r>
      <w:r w:rsidRPr="0010332A">
        <w:rPr>
          <w:rFonts w:asciiTheme="majorBidi" w:hAnsiTheme="majorBidi" w:cstheme="majorBidi"/>
          <w:sz w:val="24"/>
          <w:szCs w:val="24"/>
        </w:rPr>
        <w:t xml:space="preserve"> and </w:t>
      </w:r>
      <w:r w:rsidRPr="0010332A">
        <w:rPr>
          <w:rFonts w:asciiTheme="majorBidi" w:hAnsiTheme="majorBidi" w:cstheme="majorBidi"/>
          <w:b/>
          <w:bCs/>
          <w:sz w:val="24"/>
          <w:szCs w:val="24"/>
        </w:rPr>
        <w:t>clinical signs</w:t>
      </w:r>
      <w:r w:rsidRPr="0010332A">
        <w:rPr>
          <w:rFonts w:asciiTheme="majorBidi" w:hAnsiTheme="majorBidi" w:cstheme="majorBidi"/>
          <w:sz w:val="24"/>
          <w:szCs w:val="24"/>
        </w:rPr>
        <w:t xml:space="preserve"> of disease (anorexia, polydipsia and projectilediarrhoea) and the presence immature paramphistomes in the fluid faeces </w:t>
      </w:r>
      <w:r w:rsidRPr="0010332A">
        <w:rPr>
          <w:rFonts w:asciiTheme="majorBidi" w:hAnsiTheme="majorBidi" w:cstheme="majorBidi"/>
          <w:b/>
          <w:bCs/>
          <w:sz w:val="24"/>
          <w:szCs w:val="24"/>
        </w:rPr>
        <w:t>or</w:t>
      </w:r>
      <w:r w:rsidRPr="0010332A">
        <w:rPr>
          <w:rFonts w:asciiTheme="majorBidi" w:hAnsiTheme="majorBidi" w:cstheme="majorBidi"/>
          <w:sz w:val="24"/>
          <w:szCs w:val="24"/>
        </w:rPr>
        <w:t xml:space="preserve"> at </w:t>
      </w:r>
      <w:r w:rsidRPr="0010332A">
        <w:rPr>
          <w:rFonts w:asciiTheme="majorBidi" w:hAnsiTheme="majorBidi" w:cstheme="majorBidi"/>
          <w:b/>
          <w:bCs/>
          <w:sz w:val="24"/>
          <w:szCs w:val="24"/>
        </w:rPr>
        <w:t>post mortem</w:t>
      </w:r>
      <w:r w:rsidRPr="0010332A">
        <w:rPr>
          <w:rFonts w:asciiTheme="majorBidi" w:hAnsiTheme="majorBidi" w:cstheme="majorBidi"/>
          <w:sz w:val="24"/>
          <w:szCs w:val="24"/>
        </w:rPr>
        <w:t xml:space="preserve"> examination. </w:t>
      </w:r>
      <w:r w:rsidRPr="0010332A">
        <w:rPr>
          <w:rFonts w:asciiTheme="majorBidi" w:hAnsiTheme="majorBidi" w:cstheme="majorBidi"/>
          <w:b/>
          <w:bCs/>
          <w:sz w:val="24"/>
          <w:szCs w:val="24"/>
        </w:rPr>
        <w:t>Faecal examination for eggs at this stage is usually unrewarding as the disease is in the prepatent phase.</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Immature</w:t>
      </w:r>
      <w:r w:rsidRPr="0010332A">
        <w:rPr>
          <w:rFonts w:asciiTheme="majorBidi" w:hAnsiTheme="majorBidi" w:cstheme="majorBidi"/>
          <w:sz w:val="24"/>
          <w:szCs w:val="24"/>
        </w:rPr>
        <w:t xml:space="preserve"> flukes are </w:t>
      </w:r>
      <w:r w:rsidRPr="0010332A">
        <w:rPr>
          <w:rFonts w:asciiTheme="majorBidi" w:hAnsiTheme="majorBidi" w:cstheme="majorBidi"/>
          <w:b/>
          <w:bCs/>
          <w:sz w:val="24"/>
          <w:szCs w:val="24"/>
        </w:rPr>
        <w:t>conical</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pink</w:t>
      </w:r>
      <w:r w:rsidRPr="0010332A">
        <w:rPr>
          <w:rFonts w:asciiTheme="majorBidi" w:hAnsiTheme="majorBidi" w:cstheme="majorBidi"/>
          <w:sz w:val="24"/>
          <w:szCs w:val="24"/>
        </w:rPr>
        <w:t xml:space="preserve"> in colour and </w:t>
      </w:r>
      <w:r w:rsidRPr="0010332A">
        <w:rPr>
          <w:rFonts w:asciiTheme="majorBidi" w:hAnsiTheme="majorBidi" w:cstheme="majorBidi"/>
          <w:b/>
          <w:bCs/>
          <w:sz w:val="24"/>
          <w:szCs w:val="24"/>
        </w:rPr>
        <w:t>1-5 mm</w:t>
      </w:r>
      <w:r w:rsidRPr="0010332A">
        <w:rPr>
          <w:rFonts w:asciiTheme="majorBidi" w:hAnsiTheme="majorBidi" w:cstheme="majorBidi"/>
          <w:sz w:val="24"/>
          <w:szCs w:val="24"/>
        </w:rPr>
        <w:t xml:space="preserve"> long. The </w:t>
      </w:r>
      <w:r w:rsidRPr="0010332A">
        <w:rPr>
          <w:rFonts w:asciiTheme="majorBidi" w:hAnsiTheme="majorBidi" w:cstheme="majorBidi"/>
          <w:b/>
          <w:bCs/>
          <w:sz w:val="24"/>
          <w:szCs w:val="24"/>
        </w:rPr>
        <w:t>faecal sedimentation technique</w:t>
      </w:r>
      <w:r w:rsidRPr="0010332A">
        <w:rPr>
          <w:rFonts w:asciiTheme="majorBidi" w:hAnsiTheme="majorBidi" w:cstheme="majorBidi"/>
          <w:sz w:val="24"/>
          <w:szCs w:val="24"/>
        </w:rPr>
        <w:t xml:space="preserve"> commonly used for Fasciola diagnoses is the most </w:t>
      </w:r>
      <w:r w:rsidRPr="0010332A">
        <w:rPr>
          <w:rFonts w:asciiTheme="majorBidi" w:hAnsiTheme="majorBidi" w:cstheme="majorBidi"/>
          <w:b/>
          <w:bCs/>
          <w:sz w:val="24"/>
          <w:szCs w:val="24"/>
        </w:rPr>
        <w:t>accurate</w:t>
      </w:r>
      <w:r w:rsidRPr="0010332A">
        <w:rPr>
          <w:rFonts w:asciiTheme="majorBidi" w:hAnsiTheme="majorBidi" w:cstheme="majorBidi"/>
          <w:sz w:val="24"/>
          <w:szCs w:val="24"/>
        </w:rPr>
        <w:t xml:space="preserve"> to indentify eggs in faeces. The </w:t>
      </w:r>
      <w:r w:rsidRPr="0010332A">
        <w:rPr>
          <w:rFonts w:asciiTheme="majorBidi" w:hAnsiTheme="majorBidi" w:cstheme="majorBidi"/>
          <w:b/>
          <w:bCs/>
          <w:sz w:val="24"/>
          <w:szCs w:val="24"/>
        </w:rPr>
        <w:t>eggs</w:t>
      </w:r>
      <w:r w:rsidRPr="0010332A">
        <w:rPr>
          <w:rFonts w:asciiTheme="majorBidi" w:hAnsiTheme="majorBidi" w:cstheme="majorBidi"/>
          <w:sz w:val="24"/>
          <w:szCs w:val="24"/>
        </w:rPr>
        <w:t xml:space="preserve"> are </w:t>
      </w:r>
      <w:r w:rsidRPr="0010332A">
        <w:rPr>
          <w:rFonts w:asciiTheme="majorBidi" w:hAnsiTheme="majorBidi" w:cstheme="majorBidi"/>
          <w:b/>
          <w:bCs/>
          <w:sz w:val="24"/>
          <w:szCs w:val="24"/>
        </w:rPr>
        <w:t>oval</w:t>
      </w:r>
      <w:r w:rsidRPr="0010332A">
        <w:rPr>
          <w:rFonts w:asciiTheme="majorBidi" w:hAnsiTheme="majorBidi" w:cstheme="majorBidi"/>
          <w:sz w:val="24"/>
          <w:szCs w:val="24"/>
        </w:rPr>
        <w:t xml:space="preserve"> and operculate, resembling that of F. hepatica; however, they are slightly larger and clear (</w:t>
      </w:r>
      <w:r w:rsidRPr="0010332A">
        <w:rPr>
          <w:rFonts w:asciiTheme="majorBidi" w:hAnsiTheme="majorBidi" w:cstheme="majorBidi"/>
          <w:b/>
          <w:bCs/>
          <w:sz w:val="24"/>
          <w:szCs w:val="24"/>
        </w:rPr>
        <w:t>transparent</w:t>
      </w:r>
      <w:r w:rsidRPr="0010332A">
        <w:rPr>
          <w:rFonts w:asciiTheme="majorBidi" w:hAnsiTheme="majorBidi" w:cstheme="majorBidi"/>
          <w:sz w:val="24"/>
          <w:szCs w:val="24"/>
        </w:rPr>
        <w:t xml:space="preserve">) rather than </w:t>
      </w:r>
      <w:r w:rsidRPr="0010332A">
        <w:rPr>
          <w:rFonts w:asciiTheme="majorBidi" w:hAnsiTheme="majorBidi" w:cstheme="majorBidi"/>
          <w:b/>
          <w:bCs/>
          <w:sz w:val="24"/>
          <w:szCs w:val="24"/>
        </w:rPr>
        <w:t>yellow</w:t>
      </w:r>
      <w:r w:rsidRPr="0010332A">
        <w:rPr>
          <w:rFonts w:asciiTheme="majorBidi" w:hAnsiTheme="majorBidi" w:cstheme="majorBidi"/>
          <w:sz w:val="24"/>
          <w:szCs w:val="24"/>
        </w:rPr>
        <w:t xml:space="preserve"> in colour The addition of a </w:t>
      </w:r>
      <w:r w:rsidRPr="0010332A">
        <w:rPr>
          <w:rFonts w:asciiTheme="majorBidi" w:hAnsiTheme="majorBidi" w:cstheme="majorBidi"/>
          <w:b/>
          <w:bCs/>
          <w:sz w:val="24"/>
          <w:szCs w:val="24"/>
        </w:rPr>
        <w:t>contrast</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stain</w:t>
      </w:r>
      <w:r w:rsidRPr="0010332A">
        <w:rPr>
          <w:rFonts w:asciiTheme="majorBidi" w:hAnsiTheme="majorBidi" w:cstheme="majorBidi"/>
          <w:sz w:val="24"/>
          <w:szCs w:val="24"/>
        </w:rPr>
        <w:t xml:space="preserve"> such as </w:t>
      </w:r>
      <w:r w:rsidRPr="0010332A">
        <w:rPr>
          <w:rFonts w:asciiTheme="majorBidi" w:hAnsiTheme="majorBidi" w:cstheme="majorBidi"/>
          <w:b/>
          <w:bCs/>
          <w:sz w:val="24"/>
          <w:szCs w:val="24"/>
        </w:rPr>
        <w:t>methylene</w:t>
      </w:r>
      <w:r w:rsidRPr="0010332A">
        <w:rPr>
          <w:rFonts w:asciiTheme="majorBidi" w:hAnsiTheme="majorBidi" w:cstheme="majorBidi"/>
          <w:sz w:val="24"/>
          <w:szCs w:val="24"/>
        </w:rPr>
        <w:t xml:space="preserve"> </w:t>
      </w:r>
      <w:r w:rsidRPr="0010332A">
        <w:rPr>
          <w:rFonts w:asciiTheme="majorBidi" w:hAnsiTheme="majorBidi" w:cstheme="majorBidi"/>
          <w:b/>
          <w:bCs/>
          <w:sz w:val="24"/>
          <w:szCs w:val="24"/>
        </w:rPr>
        <w:t>blue</w:t>
      </w:r>
      <w:r w:rsidRPr="0010332A">
        <w:rPr>
          <w:rFonts w:asciiTheme="majorBidi" w:hAnsiTheme="majorBidi" w:cstheme="majorBidi"/>
          <w:sz w:val="24"/>
          <w:szCs w:val="24"/>
        </w:rPr>
        <w:t xml:space="preserve"> may help to differentiate these two species of eggs. The </w:t>
      </w:r>
      <w:r w:rsidRPr="0010332A">
        <w:rPr>
          <w:rFonts w:asciiTheme="majorBidi" w:hAnsiTheme="majorBidi" w:cstheme="majorBidi"/>
          <w:b/>
          <w:bCs/>
          <w:sz w:val="24"/>
          <w:szCs w:val="24"/>
        </w:rPr>
        <w:t>adult</w:t>
      </w:r>
      <w:r w:rsidRPr="0010332A">
        <w:rPr>
          <w:rFonts w:asciiTheme="majorBidi" w:hAnsiTheme="majorBidi" w:cstheme="majorBidi"/>
          <w:sz w:val="24"/>
          <w:szCs w:val="24"/>
        </w:rPr>
        <w:t xml:space="preserve"> flukes are </w:t>
      </w:r>
      <w:r w:rsidRPr="0010332A">
        <w:rPr>
          <w:rFonts w:asciiTheme="majorBidi" w:hAnsiTheme="majorBidi" w:cstheme="majorBidi"/>
          <w:b/>
          <w:bCs/>
          <w:sz w:val="24"/>
          <w:szCs w:val="24"/>
        </w:rPr>
        <w:t>pear-shaped and red in colour, approximately 1cm long with a sucker at the tip of the cone and another sucker ventrally at the posterior-end.</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4"/>
          <w:szCs w:val="24"/>
        </w:rPr>
      </w:pP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4"/>
          <w:szCs w:val="24"/>
        </w:rPr>
      </w:pPr>
      <w:r w:rsidRPr="0010332A">
        <w:rPr>
          <w:rFonts w:asciiTheme="majorBidi" w:hAnsiTheme="majorBidi" w:cstheme="majorBidi"/>
          <w:b/>
          <w:bCs/>
          <w:sz w:val="24"/>
          <w:szCs w:val="24"/>
        </w:rPr>
        <w:t>Effective anthelmintic treatments in cattle are albendazole at 15 mg/kg in a single dose or 2 doses of 7.5 mg/kg on successive days, or netobimin at 20 mg/kg</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4"/>
          <w:szCs w:val="24"/>
        </w:rPr>
      </w:pP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8"/>
          <w:szCs w:val="28"/>
        </w:rPr>
      </w:pPr>
      <w:r w:rsidRPr="0010332A">
        <w:rPr>
          <w:rFonts w:asciiTheme="majorBidi" w:hAnsiTheme="majorBidi" w:cstheme="majorBidi"/>
          <w:b/>
          <w:bCs/>
          <w:sz w:val="28"/>
          <w:szCs w:val="28"/>
        </w:rPr>
        <w:t xml:space="preserve">                                          Genus Cotylophoron</w:t>
      </w:r>
    </w:p>
    <w:p w:rsidR="00246AF5" w:rsidRPr="0010332A" w:rsidRDefault="00246AF5" w:rsidP="00246AF5">
      <w:pPr>
        <w:autoSpaceDE w:val="0"/>
        <w:autoSpaceDN w:val="0"/>
        <w:bidi w:val="0"/>
        <w:adjustRightInd w:val="0"/>
        <w:spacing w:after="0" w:line="240" w:lineRule="auto"/>
        <w:jc w:val="both"/>
        <w:rPr>
          <w:rFonts w:asciiTheme="majorBidi" w:hAnsiTheme="majorBidi" w:cstheme="majorBidi"/>
          <w:b/>
          <w:bCs/>
          <w:sz w:val="24"/>
          <w:szCs w:val="24"/>
        </w:rPr>
      </w:pPr>
    </w:p>
    <w:p w:rsidR="00246AF5" w:rsidRPr="0010332A" w:rsidRDefault="00246AF5" w:rsidP="00246AF5">
      <w:pPr>
        <w:bidi w:val="0"/>
        <w:jc w:val="both"/>
      </w:pPr>
      <w:r w:rsidRPr="0010332A">
        <w:rPr>
          <w:rFonts w:asciiTheme="majorBidi" w:hAnsiTheme="majorBidi" w:cstheme="majorBidi"/>
          <w:b/>
          <w:bCs/>
          <w:i/>
          <w:iCs/>
          <w:sz w:val="28"/>
          <w:szCs w:val="28"/>
        </w:rPr>
        <w:t>Cotylophoron</w:t>
      </w:r>
      <w:r w:rsidRPr="0010332A">
        <w:rPr>
          <w:rFonts w:asciiTheme="majorBidi" w:hAnsiTheme="majorBidi" w:cstheme="majorBidi"/>
          <w:i/>
          <w:iCs/>
          <w:sz w:val="28"/>
          <w:szCs w:val="28"/>
        </w:rPr>
        <w:t xml:space="preserve"> </w:t>
      </w:r>
      <w:r w:rsidRPr="0010332A">
        <w:rPr>
          <w:rFonts w:asciiTheme="majorBidi" w:hAnsiTheme="majorBidi" w:cstheme="majorBidi"/>
          <w:b/>
          <w:bCs/>
          <w:i/>
          <w:iCs/>
          <w:sz w:val="28"/>
          <w:szCs w:val="28"/>
        </w:rPr>
        <w:t>cotylophorum</w:t>
      </w:r>
      <w:r w:rsidRPr="0010332A">
        <w:rPr>
          <w:rFonts w:asciiTheme="majorBidi" w:hAnsiTheme="majorBidi" w:cstheme="majorBidi"/>
          <w:sz w:val="28"/>
          <w:szCs w:val="28"/>
        </w:rPr>
        <w:t xml:space="preserve"> has a wide distribution in cattle, sheep and goats of India</w:t>
      </w:r>
      <w:r w:rsidRPr="0010332A">
        <w:rPr>
          <w:rFonts w:ascii="Verdana" w:hAnsi="Verdana"/>
        </w:rPr>
        <w:t>.</w:t>
      </w:r>
    </w:p>
    <w:p w:rsidR="00246AF5" w:rsidRPr="0010332A" w:rsidRDefault="00246AF5" w:rsidP="00246AF5">
      <w:pPr>
        <w:bidi w:val="0"/>
        <w:spacing w:after="0" w:line="240" w:lineRule="auto"/>
        <w:rPr>
          <w:rFonts w:asciiTheme="majorBidi" w:eastAsia="Times New Roman" w:hAnsiTheme="majorBidi" w:cstheme="majorBidi"/>
          <w:b/>
          <w:bCs/>
          <w:sz w:val="28"/>
          <w:szCs w:val="28"/>
        </w:rPr>
      </w:pPr>
      <w:r w:rsidRPr="0010332A">
        <w:rPr>
          <w:rFonts w:asciiTheme="majorBidi" w:eastAsia="Times New Roman" w:hAnsiTheme="majorBidi" w:cstheme="majorBidi"/>
          <w:b/>
          <w:bCs/>
          <w:sz w:val="28"/>
          <w:szCs w:val="28"/>
        </w:rPr>
        <w:t xml:space="preserve">                                          Genus Carmyerius</w:t>
      </w:r>
    </w:p>
    <w:p w:rsidR="00246AF5" w:rsidRPr="0010332A" w:rsidRDefault="00246AF5" w:rsidP="00246AF5">
      <w:pPr>
        <w:bidi w:val="0"/>
        <w:spacing w:after="15" w:line="240" w:lineRule="auto"/>
        <w:jc w:val="both"/>
        <w:rPr>
          <w:rFonts w:asciiTheme="majorBidi" w:eastAsia="Times New Roman" w:hAnsiTheme="majorBidi" w:cstheme="majorBidi"/>
          <w:sz w:val="28"/>
          <w:szCs w:val="28"/>
        </w:rPr>
      </w:pPr>
      <w:r w:rsidRPr="0010332A">
        <w:rPr>
          <w:rFonts w:asciiTheme="majorBidi" w:eastAsia="Times New Roman" w:hAnsiTheme="majorBidi" w:cstheme="majorBidi"/>
          <w:sz w:val="28"/>
          <w:szCs w:val="28"/>
        </w:rPr>
        <w:t xml:space="preserve">a genus of rumen (digenetic trematode) fluke found in Asia; member of the family Paramphistomatidae. Includes </w:t>
      </w:r>
      <w:r w:rsidRPr="0010332A">
        <w:rPr>
          <w:rFonts w:asciiTheme="majorBidi" w:eastAsia="Times New Roman" w:hAnsiTheme="majorBidi" w:cstheme="majorBidi"/>
          <w:b/>
          <w:bCs/>
          <w:i/>
          <w:iCs/>
          <w:sz w:val="28"/>
          <w:szCs w:val="28"/>
        </w:rPr>
        <w:t>Carmyerius gregarius</w:t>
      </w:r>
      <w:r w:rsidRPr="0010332A">
        <w:rPr>
          <w:rFonts w:asciiTheme="majorBidi" w:eastAsia="Times New Roman" w:hAnsiTheme="majorBidi" w:cstheme="majorBidi"/>
          <w:b/>
          <w:bCs/>
          <w:sz w:val="28"/>
          <w:szCs w:val="28"/>
        </w:rPr>
        <w:t xml:space="preserve">, </w:t>
      </w:r>
      <w:r w:rsidRPr="0010332A">
        <w:rPr>
          <w:rFonts w:asciiTheme="majorBidi" w:eastAsia="Times New Roman" w:hAnsiTheme="majorBidi" w:cstheme="majorBidi"/>
          <w:b/>
          <w:bCs/>
          <w:i/>
          <w:iCs/>
          <w:sz w:val="28"/>
          <w:szCs w:val="28"/>
        </w:rPr>
        <w:t>C. spatiosus</w:t>
      </w:r>
      <w:r w:rsidRPr="0010332A">
        <w:rPr>
          <w:rFonts w:asciiTheme="majorBidi" w:eastAsia="Times New Roman" w:hAnsiTheme="majorBidi" w:cstheme="majorBidi"/>
          <w:sz w:val="28"/>
          <w:szCs w:val="28"/>
        </w:rPr>
        <w:t xml:space="preserve"> (small rumen flukes of Asia).</w:t>
      </w: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b/>
          <w:bCs/>
          <w:i/>
          <w:iCs/>
          <w:sz w:val="28"/>
          <w:szCs w:val="28"/>
        </w:rPr>
      </w:pPr>
      <w:r w:rsidRPr="0010332A">
        <w:rPr>
          <w:rFonts w:ascii="Times New Roman" w:eastAsia="Times New Roman" w:hAnsi="Times New Roman" w:cs="Times New Roman"/>
          <w:b/>
          <w:bCs/>
          <w:sz w:val="28"/>
          <w:szCs w:val="28"/>
        </w:rPr>
        <w:t xml:space="preserve">                                          Genus Gastrodiscus</w:t>
      </w:r>
      <w:r w:rsidRPr="0010332A">
        <w:rPr>
          <w:rFonts w:ascii="Times New Roman" w:eastAsia="Times New Roman" w:hAnsi="Times New Roman" w:cs="Times New Roman"/>
          <w:b/>
          <w:bCs/>
          <w:i/>
          <w:iCs/>
          <w:sz w:val="28"/>
          <w:szCs w:val="28"/>
        </w:rPr>
        <w:t xml:space="preserve"> </w:t>
      </w:r>
    </w:p>
    <w:p w:rsidR="00246AF5" w:rsidRPr="0010332A" w:rsidRDefault="00246AF5" w:rsidP="00246AF5">
      <w:pPr>
        <w:bidi w:val="0"/>
        <w:spacing w:before="100" w:beforeAutospacing="1" w:after="100" w:afterAutospacing="1" w:line="240" w:lineRule="auto"/>
        <w:rPr>
          <w:rFonts w:ascii="Times New Roman" w:eastAsia="Times New Roman" w:hAnsi="Times New Roman" w:cs="Times New Roman"/>
          <w:sz w:val="28"/>
          <w:szCs w:val="28"/>
        </w:rPr>
      </w:pPr>
      <w:r w:rsidRPr="0010332A">
        <w:rPr>
          <w:rFonts w:ascii="Times New Roman" w:eastAsia="Times New Roman" w:hAnsi="Times New Roman" w:cs="Times New Roman"/>
          <w:b/>
          <w:bCs/>
          <w:i/>
          <w:iCs/>
          <w:sz w:val="28"/>
          <w:szCs w:val="28"/>
        </w:rPr>
        <w:t>G</w:t>
      </w:r>
      <w:r w:rsidRPr="0010332A">
        <w:rPr>
          <w:rFonts w:ascii="Times New Roman" w:eastAsia="Times New Roman" w:hAnsi="Times New Roman" w:cs="Times New Roman"/>
          <w:i/>
          <w:iCs/>
          <w:sz w:val="28"/>
          <w:szCs w:val="28"/>
        </w:rPr>
        <w:t xml:space="preserve">. </w:t>
      </w:r>
      <w:r w:rsidRPr="0010332A">
        <w:rPr>
          <w:rFonts w:ascii="Times New Roman" w:eastAsia="Times New Roman" w:hAnsi="Times New Roman" w:cs="Times New Roman"/>
          <w:b/>
          <w:bCs/>
          <w:i/>
          <w:iCs/>
          <w:sz w:val="28"/>
          <w:szCs w:val="28"/>
        </w:rPr>
        <w:t>aegyptiacus</w:t>
      </w:r>
      <w:r w:rsidRPr="0010332A">
        <w:rPr>
          <w:rFonts w:ascii="Times New Roman" w:eastAsia="Times New Roman" w:hAnsi="Times New Roman" w:cs="Times New Roman"/>
          <w:sz w:val="28"/>
          <w:szCs w:val="28"/>
        </w:rPr>
        <w:t xml:space="preserve"> — found in the intestines of horse, pig and wart hog.</w:t>
      </w:r>
    </w:p>
    <w:p w:rsidR="00246AF5" w:rsidRPr="0010332A" w:rsidRDefault="00246AF5" w:rsidP="00246AF5">
      <w:pPr>
        <w:bidi w:val="0"/>
      </w:pPr>
    </w:p>
    <w:p w:rsidR="00246AF5" w:rsidRPr="0010332A" w:rsidRDefault="00246AF5" w:rsidP="00246AF5">
      <w:pPr>
        <w:bidi w:val="0"/>
      </w:pPr>
    </w:p>
    <w:p w:rsidR="00246AF5" w:rsidRPr="0010332A" w:rsidRDefault="00246AF5" w:rsidP="00246AF5">
      <w:pPr>
        <w:bidi w:val="0"/>
        <w:spacing w:after="0" w:line="240" w:lineRule="auto"/>
        <w:rPr>
          <w:rFonts w:ascii="Verdana" w:eastAsia="Times New Roman" w:hAnsi="Verdana" w:cs="Times New Roman"/>
          <w:vanish/>
          <w:sz w:val="24"/>
          <w:szCs w:val="24"/>
        </w:rPr>
      </w:pPr>
    </w:p>
    <w:p w:rsidR="00246AF5" w:rsidRPr="0010332A" w:rsidRDefault="00246AF5" w:rsidP="00246AF5">
      <w:pPr>
        <w:bidi w:val="0"/>
        <w:spacing w:after="0" w:line="240" w:lineRule="auto"/>
        <w:rPr>
          <w:rFonts w:ascii="Verdana" w:eastAsia="Times New Roman" w:hAnsi="Verdana" w:cs="Times New Roman"/>
          <w:vanish/>
          <w:sz w:val="24"/>
          <w:szCs w:val="24"/>
        </w:rPr>
      </w:pPr>
    </w:p>
    <w:p w:rsidR="00246AF5" w:rsidRPr="00E235F5" w:rsidRDefault="00246AF5" w:rsidP="00246AF5">
      <w:pPr>
        <w:bidi w:val="0"/>
        <w:rPr>
          <w:rFonts w:ascii="Times New Roman" w:eastAsia="Times New Roman" w:hAnsi="Times New Roman" w:cs="Times New Roman"/>
          <w:b/>
          <w:bCs/>
          <w:i/>
          <w:iCs/>
          <w:sz w:val="28"/>
          <w:szCs w:val="28"/>
        </w:rPr>
      </w:pPr>
      <w:r w:rsidRPr="00E235F5">
        <w:rPr>
          <w:rStyle w:val="a4"/>
          <w:rFonts w:asciiTheme="majorBidi" w:hAnsiTheme="majorBidi" w:cstheme="majorBidi"/>
          <w:sz w:val="28"/>
          <w:szCs w:val="28"/>
        </w:rPr>
        <w:t xml:space="preserve">                                    </w:t>
      </w:r>
      <w:r>
        <w:rPr>
          <w:rFonts w:ascii="Times New Roman" w:eastAsia="Times New Roman" w:hAnsi="Times New Roman" w:cs="Times New Roman"/>
          <w:b/>
          <w:bCs/>
          <w:sz w:val="28"/>
          <w:szCs w:val="28"/>
        </w:rPr>
        <w:t xml:space="preserve">Family </w:t>
      </w:r>
      <w:r w:rsidRPr="00E235F5">
        <w:rPr>
          <w:rFonts w:ascii="Times New Roman" w:eastAsia="Times New Roman" w:hAnsi="Times New Roman" w:cs="Times New Roman"/>
          <w:b/>
          <w:bCs/>
          <w:sz w:val="28"/>
          <w:szCs w:val="28"/>
        </w:rPr>
        <w:t xml:space="preserve">Echinostomatidae  </w:t>
      </w:r>
    </w:p>
    <w:p w:rsidR="00246AF5" w:rsidRPr="003438A4" w:rsidRDefault="00246AF5" w:rsidP="008C4139">
      <w:pPr>
        <w:pStyle w:val="a3"/>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3438A4">
        <w:rPr>
          <w:rStyle w:val="a4"/>
          <w:rFonts w:asciiTheme="majorBidi" w:hAnsiTheme="majorBidi" w:cstheme="majorBidi"/>
          <w:sz w:val="28"/>
          <w:szCs w:val="28"/>
        </w:rPr>
        <w:t>Head with a collar armed with thick spines</w:t>
      </w:r>
      <w:r>
        <w:rPr>
          <w:rFonts w:asciiTheme="majorBidi" w:eastAsia="Times New Roman" w:hAnsiTheme="majorBidi" w:cstheme="majorBidi"/>
          <w:sz w:val="28"/>
          <w:szCs w:val="28"/>
        </w:rPr>
        <w:t>.</w:t>
      </w:r>
    </w:p>
    <w:p w:rsidR="00246AF5" w:rsidRPr="003438A4" w:rsidRDefault="00246AF5" w:rsidP="008C4139">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81436E">
        <w:rPr>
          <w:rFonts w:asciiTheme="majorBidi" w:eastAsia="Times New Roman" w:hAnsiTheme="majorBidi" w:cstheme="majorBidi"/>
          <w:b/>
          <w:bCs/>
          <w:sz w:val="28"/>
          <w:szCs w:val="28"/>
        </w:rPr>
        <w:t>Adults</w:t>
      </w:r>
      <w:r w:rsidRPr="003438A4">
        <w:rPr>
          <w:rFonts w:asciiTheme="majorBidi" w:eastAsia="Times New Roman" w:hAnsiTheme="majorBidi" w:cstheme="majorBidi"/>
          <w:sz w:val="28"/>
          <w:szCs w:val="28"/>
        </w:rPr>
        <w:t xml:space="preserve"> often, but not always, with </w:t>
      </w:r>
      <w:r w:rsidRPr="0081436E">
        <w:rPr>
          <w:rFonts w:asciiTheme="majorBidi" w:eastAsia="Times New Roman" w:hAnsiTheme="majorBidi" w:cstheme="majorBidi"/>
          <w:b/>
          <w:bCs/>
          <w:sz w:val="28"/>
          <w:szCs w:val="28"/>
        </w:rPr>
        <w:t>spines</w:t>
      </w:r>
      <w:r w:rsidRPr="003438A4">
        <w:rPr>
          <w:rFonts w:asciiTheme="majorBidi" w:eastAsia="Times New Roman" w:hAnsiTheme="majorBidi" w:cstheme="majorBidi"/>
          <w:sz w:val="28"/>
          <w:szCs w:val="28"/>
        </w:rPr>
        <w:t xml:space="preserve"> or scaled tegument (especially anteriorly) </w:t>
      </w:r>
      <w:r>
        <w:rPr>
          <w:rFonts w:asciiTheme="majorBidi" w:eastAsia="Times New Roman" w:hAnsiTheme="majorBidi" w:cstheme="majorBidi"/>
          <w:sz w:val="28"/>
          <w:szCs w:val="28"/>
        </w:rPr>
        <w:t>.</w:t>
      </w:r>
    </w:p>
    <w:p w:rsidR="00246AF5" w:rsidRPr="003438A4" w:rsidRDefault="00246AF5" w:rsidP="008C4139">
      <w:pPr>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sidRPr="0081436E">
        <w:rPr>
          <w:rFonts w:ascii="Times New Roman" w:eastAsia="Times New Roman" w:hAnsi="Times New Roman" w:cs="Times New Roman"/>
          <w:sz w:val="24"/>
          <w:szCs w:val="24"/>
        </w:rPr>
        <w:t>Many species</w:t>
      </w:r>
      <w:r w:rsidRPr="0010332A">
        <w:rPr>
          <w:rFonts w:ascii="Times New Roman" w:eastAsia="Times New Roman" w:hAnsi="Times New Roman" w:cs="Times New Roman"/>
          <w:b/>
          <w:bCs/>
          <w:sz w:val="24"/>
          <w:szCs w:val="24"/>
        </w:rPr>
        <w:t xml:space="preserve"> elongate</w:t>
      </w:r>
      <w:r w:rsidRPr="0081436E">
        <w:rPr>
          <w:rFonts w:asciiTheme="majorBidi" w:eastAsia="Times New Roman" w:hAnsiTheme="majorBidi" w:cstheme="majorBidi"/>
          <w:b/>
          <w:bCs/>
          <w:sz w:val="28"/>
          <w:szCs w:val="28"/>
        </w:rPr>
        <w:t xml:space="preserve"> Acetabulum</w:t>
      </w:r>
      <w:r w:rsidRPr="003438A4">
        <w:rPr>
          <w:rFonts w:asciiTheme="majorBidi" w:eastAsia="Times New Roman" w:hAnsiTheme="majorBidi" w:cstheme="majorBidi"/>
          <w:sz w:val="28"/>
          <w:szCs w:val="28"/>
        </w:rPr>
        <w:t xml:space="preserve"> usually very </w:t>
      </w:r>
      <w:r w:rsidRPr="0081436E">
        <w:rPr>
          <w:rFonts w:asciiTheme="majorBidi" w:eastAsia="Times New Roman" w:hAnsiTheme="majorBidi" w:cstheme="majorBidi"/>
          <w:b/>
          <w:bCs/>
          <w:sz w:val="28"/>
          <w:szCs w:val="28"/>
        </w:rPr>
        <w:t>anterior</w:t>
      </w:r>
      <w:r w:rsidRPr="003438A4">
        <w:rPr>
          <w:rFonts w:asciiTheme="majorBidi" w:eastAsia="Times New Roman" w:hAnsiTheme="majorBidi" w:cstheme="majorBidi"/>
          <w:sz w:val="28"/>
          <w:szCs w:val="28"/>
        </w:rPr>
        <w:t xml:space="preserve"> in location</w:t>
      </w:r>
      <w:r>
        <w:rPr>
          <w:rFonts w:asciiTheme="majorBidi" w:eastAsia="Times New Roman" w:hAnsiTheme="majorBidi" w:cstheme="majorBidi"/>
          <w:sz w:val="28"/>
          <w:szCs w:val="28"/>
        </w:rPr>
        <w:t>.</w:t>
      </w:r>
      <w:r w:rsidRPr="003438A4">
        <w:rPr>
          <w:rFonts w:asciiTheme="majorBidi" w:eastAsia="Times New Roman" w:hAnsiTheme="majorBidi" w:cstheme="majorBidi"/>
          <w:sz w:val="28"/>
          <w:szCs w:val="28"/>
        </w:rPr>
        <w:t xml:space="preserve"> </w:t>
      </w:r>
    </w:p>
    <w:p w:rsidR="00246AF5" w:rsidRPr="0010332A" w:rsidRDefault="00246AF5" w:rsidP="008C4139">
      <w:pPr>
        <w:numPr>
          <w:ilvl w:val="0"/>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81436E">
        <w:rPr>
          <w:rFonts w:ascii="Times New Roman" w:eastAsia="Times New Roman" w:hAnsi="Times New Roman" w:cs="Times New Roman"/>
          <w:sz w:val="24"/>
          <w:szCs w:val="24"/>
        </w:rPr>
        <w:t>Tend to be</w:t>
      </w:r>
      <w:r w:rsidRPr="0010332A">
        <w:rPr>
          <w:rFonts w:ascii="Times New Roman" w:eastAsia="Times New Roman" w:hAnsi="Times New Roman" w:cs="Times New Roman"/>
          <w:b/>
          <w:bCs/>
          <w:sz w:val="24"/>
          <w:szCs w:val="24"/>
        </w:rPr>
        <w:t xml:space="preserve"> relatively non-host specific in semi-aquatic vertebrates (multiple species in humans too) </w:t>
      </w:r>
    </w:p>
    <w:p w:rsidR="00246AF5" w:rsidRPr="002453F3" w:rsidRDefault="00246AF5" w:rsidP="008C4139">
      <w:pPr>
        <w:numPr>
          <w:ilvl w:val="0"/>
          <w:numId w:val="3"/>
        </w:numPr>
        <w:bidi w:val="0"/>
        <w:spacing w:before="100" w:beforeAutospacing="1" w:after="100" w:afterAutospacing="1" w:line="240" w:lineRule="auto"/>
        <w:jc w:val="both"/>
        <w:rPr>
          <w:rFonts w:ascii="Times New Roman" w:eastAsia="Times New Roman" w:hAnsi="Times New Roman" w:cs="Times New Roman"/>
          <w:sz w:val="24"/>
          <w:szCs w:val="24"/>
        </w:rPr>
      </w:pPr>
      <w:r w:rsidRPr="002453F3">
        <w:rPr>
          <w:rFonts w:ascii="Times New Roman" w:eastAsia="Times New Roman" w:hAnsi="Times New Roman" w:cs="Times New Roman"/>
          <w:sz w:val="24"/>
          <w:szCs w:val="24"/>
        </w:rPr>
        <w:t xml:space="preserve">Many species confused with one another in the literature. </w:t>
      </w:r>
    </w:p>
    <w:p w:rsidR="00246AF5" w:rsidRPr="0010332A" w:rsidRDefault="00246AF5" w:rsidP="008C4139">
      <w:pPr>
        <w:numPr>
          <w:ilvl w:val="0"/>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27-51 circumoral collar of spines, depending upon species </w:t>
      </w:r>
    </w:p>
    <w:p w:rsidR="00246AF5" w:rsidRPr="0010332A" w:rsidRDefault="00246AF5" w:rsidP="00246AF5">
      <w:pPr>
        <w:numPr>
          <w:ilvl w:val="0"/>
          <w:numId w:val="3"/>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life-cycle </w:t>
      </w:r>
    </w:p>
    <w:p w:rsidR="00246AF5" w:rsidRPr="0010332A" w:rsidRDefault="00246AF5" w:rsidP="008C4139">
      <w:pPr>
        <w:numPr>
          <w:ilvl w:val="1"/>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adults in gut </w:t>
      </w:r>
    </w:p>
    <w:p w:rsidR="00246AF5" w:rsidRPr="0010332A" w:rsidRDefault="00246AF5" w:rsidP="008C4139">
      <w:pPr>
        <w:numPr>
          <w:ilvl w:val="1"/>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eggs passed in feces </w:t>
      </w:r>
    </w:p>
    <w:p w:rsidR="00246AF5" w:rsidRPr="00A747C3" w:rsidRDefault="00246AF5" w:rsidP="008C4139">
      <w:pPr>
        <w:numPr>
          <w:ilvl w:val="1"/>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A747C3">
        <w:rPr>
          <w:rFonts w:ascii="Times New Roman" w:eastAsia="Times New Roman" w:hAnsi="Times New Roman" w:cs="Times New Roman"/>
          <w:b/>
          <w:bCs/>
          <w:sz w:val="24"/>
          <w:szCs w:val="24"/>
        </w:rPr>
        <w:t>hatch; miricidia penetrate snails 1</w:t>
      </w:r>
      <w:r w:rsidRPr="00A747C3">
        <w:rPr>
          <w:rFonts w:ascii="Times New Roman" w:eastAsia="Times New Roman" w:hAnsi="Times New Roman" w:cs="Times New Roman"/>
          <w:b/>
          <w:bCs/>
          <w:sz w:val="24"/>
          <w:szCs w:val="24"/>
          <w:vertAlign w:val="superscript"/>
        </w:rPr>
        <w:t>st</w:t>
      </w:r>
      <w:r w:rsidRPr="00A747C3">
        <w:rPr>
          <w:rFonts w:ascii="Times New Roman" w:eastAsia="Times New Roman" w:hAnsi="Times New Roman" w:cs="Times New Roman"/>
          <w:b/>
          <w:bCs/>
          <w:sz w:val="24"/>
          <w:szCs w:val="24"/>
        </w:rPr>
        <w:t>. Lymenia or physa</w:t>
      </w:r>
    </w:p>
    <w:p w:rsidR="00246AF5" w:rsidRPr="0010332A" w:rsidRDefault="00246AF5" w:rsidP="008C4139">
      <w:pPr>
        <w:numPr>
          <w:ilvl w:val="1"/>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cercariae</w:t>
      </w:r>
      <w:r>
        <w:rPr>
          <w:rFonts w:ascii="Times New Roman" w:eastAsia="Times New Roman" w:hAnsi="Times New Roman" w:cs="Times New Roman"/>
          <w:b/>
          <w:bCs/>
          <w:sz w:val="24"/>
          <w:szCs w:val="24"/>
        </w:rPr>
        <w:t xml:space="preserve"> </w:t>
      </w:r>
      <w:r w:rsidRPr="00A747C3">
        <w:rPr>
          <w:rFonts w:ascii="Times New Roman" w:eastAsia="Times New Roman" w:hAnsi="Times New Roman" w:cs="Times New Roman"/>
          <w:b/>
          <w:bCs/>
          <w:sz w:val="24"/>
          <w:szCs w:val="24"/>
        </w:rPr>
        <w:t xml:space="preserve">penetrate </w:t>
      </w:r>
      <w:r>
        <w:rPr>
          <w:rFonts w:ascii="Times New Roman" w:eastAsia="Times New Roman" w:hAnsi="Times New Roman" w:cs="Times New Roman"/>
          <w:b/>
          <w:bCs/>
          <w:sz w:val="24"/>
          <w:szCs w:val="24"/>
        </w:rPr>
        <w:t>in 2</w:t>
      </w:r>
      <w:r w:rsidRPr="00A747C3">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Snail Melania or Vivipara or Frog tadepole</w:t>
      </w:r>
    </w:p>
    <w:p w:rsidR="00246AF5" w:rsidRPr="0010332A" w:rsidRDefault="00246AF5" w:rsidP="008C4139">
      <w:pPr>
        <w:numPr>
          <w:ilvl w:val="1"/>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for instance, sporocyst; two redia </w:t>
      </w:r>
    </w:p>
    <w:p w:rsidR="00246AF5" w:rsidRPr="00A747C3" w:rsidRDefault="00246AF5" w:rsidP="008C4139">
      <w:pPr>
        <w:numPr>
          <w:ilvl w:val="1"/>
          <w:numId w:val="3"/>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A747C3">
        <w:rPr>
          <w:rFonts w:ascii="Times New Roman" w:eastAsia="Times New Roman" w:hAnsi="Times New Roman" w:cs="Times New Roman"/>
          <w:b/>
          <w:bCs/>
          <w:sz w:val="24"/>
          <w:szCs w:val="24"/>
        </w:rPr>
        <w:t xml:space="preserve">metacercariae in molluscs, planaria, fish, tadpoles, etc. eaten by definitive host </w:t>
      </w:r>
    </w:p>
    <w:p w:rsidR="00246AF5" w:rsidRPr="00386508" w:rsidRDefault="00246AF5" w:rsidP="00246AF5">
      <w:pPr>
        <w:numPr>
          <w:ilvl w:val="0"/>
          <w:numId w:val="3"/>
        </w:numPr>
        <w:bidi w:val="0"/>
        <w:spacing w:before="100" w:beforeAutospacing="1" w:after="100" w:afterAutospacing="1" w:line="240" w:lineRule="auto"/>
        <w:rPr>
          <w:rFonts w:ascii="Times New Roman" w:eastAsia="Times New Roman" w:hAnsi="Times New Roman" w:cs="Times New Roman"/>
          <w:b/>
          <w:bCs/>
          <w:sz w:val="24"/>
          <w:szCs w:val="24"/>
        </w:rPr>
      </w:pPr>
      <w:r w:rsidRPr="00386508">
        <w:rPr>
          <w:rFonts w:ascii="Times New Roman" w:eastAsia="Times New Roman" w:hAnsi="Times New Roman" w:cs="Times New Roman"/>
          <w:b/>
          <w:bCs/>
          <w:sz w:val="24"/>
          <w:szCs w:val="24"/>
        </w:rPr>
        <w:t xml:space="preserve">typical species </w:t>
      </w:r>
    </w:p>
    <w:p w:rsidR="00246AF5" w:rsidRPr="00386508" w:rsidRDefault="00246AF5" w:rsidP="00A364BB">
      <w:pPr>
        <w:bidi w:val="0"/>
        <w:spacing w:before="100" w:beforeAutospacing="1" w:after="100" w:afterAutospacing="1" w:line="240" w:lineRule="auto"/>
        <w:jc w:val="both"/>
        <w:rPr>
          <w:rFonts w:ascii="Times New Roman" w:eastAsia="Times New Roman" w:hAnsi="Times New Roman" w:cs="Times New Roman"/>
          <w:b/>
          <w:bCs/>
          <w:sz w:val="24"/>
          <w:szCs w:val="24"/>
        </w:rPr>
      </w:pPr>
      <w:r w:rsidRPr="00744529">
        <w:rPr>
          <w:rFonts w:ascii="Times New Roman" w:eastAsia="Times New Roman" w:hAnsi="Times New Roman" w:cs="Times New Roman"/>
          <w:b/>
          <w:bCs/>
          <w:i/>
          <w:iCs/>
          <w:sz w:val="28"/>
          <w:szCs w:val="28"/>
        </w:rPr>
        <w:t>Echinostoma revolutum</w:t>
      </w:r>
      <w:r w:rsidRPr="00386508">
        <w:rPr>
          <w:rFonts w:ascii="Times New Roman" w:eastAsia="Times New Roman" w:hAnsi="Times New Roman" w:cs="Times New Roman"/>
          <w:b/>
          <w:bCs/>
          <w:sz w:val="24"/>
          <w:szCs w:val="24"/>
        </w:rPr>
        <w:t xml:space="preserve"> (37 collar spined; in lymnaeid snails; mammals and birds; Europe and Asia) </w:t>
      </w:r>
    </w:p>
    <w:p w:rsidR="00246AF5" w:rsidRPr="005E6995" w:rsidRDefault="00246AF5" w:rsidP="00246AF5">
      <w:pPr>
        <w:bidi w:val="0"/>
        <w:rPr>
          <w:rFonts w:asciiTheme="majorBidi" w:hAnsiTheme="majorBidi" w:cstheme="majorBidi"/>
          <w:b/>
          <w:bCs/>
          <w:sz w:val="28"/>
          <w:szCs w:val="28"/>
          <w:lang w:bidi="ar-IQ"/>
        </w:rPr>
      </w:pPr>
      <w:r w:rsidRPr="005E6995">
        <w:rPr>
          <w:rFonts w:asciiTheme="majorBidi" w:hAnsiTheme="majorBidi" w:cstheme="majorBidi"/>
          <w:b/>
          <w:bCs/>
          <w:sz w:val="28"/>
          <w:szCs w:val="28"/>
          <w:lang w:bidi="ar-IQ"/>
        </w:rPr>
        <w:t>Morphology &amp;life cycle :</w:t>
      </w:r>
    </w:p>
    <w:p w:rsidR="00246AF5" w:rsidRPr="005E6995" w:rsidRDefault="00246AF5" w:rsidP="00246AF5">
      <w:pPr>
        <w:bidi w:val="0"/>
        <w:jc w:val="both"/>
        <w:rPr>
          <w:rFonts w:asciiTheme="majorBidi" w:hAnsiTheme="majorBidi" w:cstheme="majorBidi"/>
          <w:sz w:val="28"/>
          <w:szCs w:val="28"/>
          <w:lang w:bidi="ar-IQ"/>
        </w:rPr>
      </w:pPr>
      <w:r w:rsidRPr="005E6995">
        <w:rPr>
          <w:rFonts w:asciiTheme="majorBidi" w:hAnsiTheme="majorBidi" w:cstheme="majorBidi"/>
          <w:sz w:val="28"/>
          <w:szCs w:val="28"/>
        </w:rPr>
        <w:t xml:space="preserve">This flatworm can grow around </w:t>
      </w:r>
      <w:r w:rsidRPr="005E6995">
        <w:rPr>
          <w:rFonts w:asciiTheme="majorBidi" w:hAnsiTheme="majorBidi" w:cstheme="majorBidi"/>
          <w:b/>
          <w:bCs/>
          <w:sz w:val="28"/>
          <w:szCs w:val="28"/>
        </w:rPr>
        <w:t>3mm</w:t>
      </w:r>
      <w:r w:rsidRPr="005E6995">
        <w:rPr>
          <w:rFonts w:asciiTheme="majorBidi" w:hAnsiTheme="majorBidi" w:cstheme="majorBidi"/>
          <w:sz w:val="28"/>
          <w:szCs w:val="28"/>
        </w:rPr>
        <w:t xml:space="preserve"> (1 ½ in) or smaller in length. They tend to have a </w:t>
      </w:r>
      <w:r w:rsidRPr="005E6995">
        <w:rPr>
          <w:rFonts w:asciiTheme="majorBidi" w:hAnsiTheme="majorBidi" w:cstheme="majorBidi"/>
          <w:b/>
          <w:bCs/>
          <w:sz w:val="28"/>
          <w:szCs w:val="28"/>
        </w:rPr>
        <w:t>yellow-orange</w:t>
      </w:r>
      <w:r w:rsidRPr="005E6995">
        <w:rPr>
          <w:rFonts w:asciiTheme="majorBidi" w:hAnsiTheme="majorBidi" w:cstheme="majorBidi"/>
          <w:sz w:val="28"/>
          <w:szCs w:val="28"/>
        </w:rPr>
        <w:t xml:space="preserve"> coloration to them, but they can also have a pinkish tone. Flukes can adapt to different hosts, such as </w:t>
      </w:r>
      <w:r w:rsidRPr="005E6995">
        <w:rPr>
          <w:rFonts w:asciiTheme="majorBidi" w:hAnsiTheme="majorBidi" w:cstheme="majorBidi"/>
          <w:b/>
          <w:bCs/>
          <w:sz w:val="28"/>
          <w:szCs w:val="28"/>
        </w:rPr>
        <w:t>ducks</w:t>
      </w:r>
      <w:r w:rsidRPr="005E6995">
        <w:rPr>
          <w:rFonts w:asciiTheme="majorBidi" w:hAnsiTheme="majorBidi" w:cstheme="majorBidi"/>
          <w:sz w:val="28"/>
          <w:szCs w:val="28"/>
        </w:rPr>
        <w:t xml:space="preserve">, </w:t>
      </w:r>
      <w:r w:rsidRPr="005E6995">
        <w:rPr>
          <w:rFonts w:asciiTheme="majorBidi" w:hAnsiTheme="majorBidi" w:cstheme="majorBidi"/>
          <w:b/>
          <w:bCs/>
          <w:sz w:val="28"/>
          <w:szCs w:val="28"/>
        </w:rPr>
        <w:t>geese</w:t>
      </w:r>
      <w:r w:rsidRPr="005E6995">
        <w:rPr>
          <w:rFonts w:asciiTheme="majorBidi" w:hAnsiTheme="majorBidi" w:cstheme="majorBidi"/>
          <w:sz w:val="28"/>
          <w:szCs w:val="28"/>
        </w:rPr>
        <w:t xml:space="preserve">, </w:t>
      </w:r>
      <w:r w:rsidRPr="005E6995">
        <w:rPr>
          <w:rFonts w:asciiTheme="majorBidi" w:hAnsiTheme="majorBidi" w:cstheme="majorBidi"/>
          <w:b/>
          <w:bCs/>
          <w:sz w:val="28"/>
          <w:szCs w:val="28"/>
        </w:rPr>
        <w:t>pigeons</w:t>
      </w:r>
      <w:r w:rsidRPr="005E6995">
        <w:rPr>
          <w:rFonts w:asciiTheme="majorBidi" w:hAnsiTheme="majorBidi" w:cstheme="majorBidi"/>
          <w:sz w:val="28"/>
          <w:szCs w:val="28"/>
        </w:rPr>
        <w:t xml:space="preserve">, </w:t>
      </w:r>
      <w:r w:rsidRPr="005E6995">
        <w:rPr>
          <w:rFonts w:asciiTheme="majorBidi" w:hAnsiTheme="majorBidi" w:cstheme="majorBidi"/>
          <w:b/>
          <w:bCs/>
          <w:sz w:val="28"/>
          <w:szCs w:val="28"/>
        </w:rPr>
        <w:t>chickens</w:t>
      </w:r>
      <w:r w:rsidRPr="005E6995">
        <w:rPr>
          <w:rFonts w:asciiTheme="majorBidi" w:hAnsiTheme="majorBidi" w:cstheme="majorBidi"/>
          <w:sz w:val="28"/>
          <w:szCs w:val="28"/>
        </w:rPr>
        <w:t xml:space="preserve">, and </w:t>
      </w:r>
      <w:r w:rsidRPr="005E6995">
        <w:rPr>
          <w:rFonts w:asciiTheme="majorBidi" w:hAnsiTheme="majorBidi" w:cstheme="majorBidi"/>
          <w:b/>
          <w:bCs/>
          <w:sz w:val="28"/>
          <w:szCs w:val="28"/>
        </w:rPr>
        <w:t>humans</w:t>
      </w:r>
      <w:r w:rsidRPr="005E6995">
        <w:rPr>
          <w:rFonts w:asciiTheme="majorBidi" w:hAnsiTheme="majorBidi" w:cstheme="majorBidi"/>
          <w:sz w:val="28"/>
          <w:szCs w:val="28"/>
        </w:rPr>
        <w:t xml:space="preserve"> </w:t>
      </w:r>
      <w:r>
        <w:rPr>
          <w:rFonts w:asciiTheme="majorBidi" w:hAnsiTheme="majorBidi" w:cstheme="majorBidi"/>
          <w:sz w:val="28"/>
          <w:szCs w:val="28"/>
        </w:rPr>
        <w:t>.</w:t>
      </w:r>
      <w:r w:rsidRPr="005E6995">
        <w:rPr>
          <w:rFonts w:asciiTheme="majorBidi" w:hAnsiTheme="majorBidi" w:cstheme="majorBidi"/>
          <w:sz w:val="28"/>
          <w:szCs w:val="28"/>
        </w:rPr>
        <w:t xml:space="preserve"> They have been found also in </w:t>
      </w:r>
      <w:r w:rsidRPr="00EA042C">
        <w:rPr>
          <w:rFonts w:asciiTheme="majorBidi" w:hAnsiTheme="majorBidi" w:cstheme="majorBidi"/>
          <w:b/>
          <w:bCs/>
          <w:sz w:val="28"/>
          <w:szCs w:val="28"/>
        </w:rPr>
        <w:t>snails</w:t>
      </w:r>
      <w:r w:rsidRPr="005E6995">
        <w:rPr>
          <w:rFonts w:asciiTheme="majorBidi" w:hAnsiTheme="majorBidi" w:cstheme="majorBidi"/>
          <w:sz w:val="28"/>
          <w:szCs w:val="28"/>
        </w:rPr>
        <w:t xml:space="preserve"> </w:t>
      </w:r>
      <w:r>
        <w:rPr>
          <w:rFonts w:asciiTheme="majorBidi" w:hAnsiTheme="majorBidi" w:cstheme="majorBidi"/>
          <w:b/>
          <w:bCs/>
          <w:noProof/>
          <w:sz w:val="28"/>
          <w:szCs w:val="28"/>
        </w:rPr>
        <w:drawing>
          <wp:anchor distT="0" distB="0" distL="28575" distR="28575" simplePos="0" relativeHeight="251660288" behindDoc="0" locked="0" layoutInCell="1" allowOverlap="0">
            <wp:simplePos x="0" y="0"/>
            <wp:positionH relativeFrom="column">
              <wp:posOffset>1114425</wp:posOffset>
            </wp:positionH>
            <wp:positionV relativeFrom="line">
              <wp:posOffset>69850</wp:posOffset>
            </wp:positionV>
            <wp:extent cx="4400550" cy="3124200"/>
            <wp:effectExtent l="19050" t="0" r="0" b="0"/>
            <wp:wrapSquare wrapText="bothSides"/>
            <wp:docPr id="8" name="صورة 2" descr="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cycle"/>
                    <pic:cNvPicPr>
                      <a:picLocks noChangeAspect="1" noChangeArrowheads="1"/>
                    </pic:cNvPicPr>
                  </pic:nvPicPr>
                  <pic:blipFill>
                    <a:blip r:embed="rId10"/>
                    <a:srcRect/>
                    <a:stretch>
                      <a:fillRect/>
                    </a:stretch>
                  </pic:blipFill>
                  <pic:spPr bwMode="auto">
                    <a:xfrm>
                      <a:off x="0" y="0"/>
                      <a:ext cx="4400550" cy="3124200"/>
                    </a:xfrm>
                    <a:prstGeom prst="rect">
                      <a:avLst/>
                    </a:prstGeom>
                    <a:noFill/>
                    <a:ln w="9525">
                      <a:noFill/>
                      <a:miter lim="800000"/>
                      <a:headEnd/>
                      <a:tailEnd/>
                    </a:ln>
                  </pic:spPr>
                </pic:pic>
              </a:graphicData>
            </a:graphic>
          </wp:anchor>
        </w:drawing>
      </w:r>
      <w:r w:rsidRPr="00EA042C">
        <w:rPr>
          <w:rFonts w:asciiTheme="majorBidi" w:hAnsiTheme="majorBidi" w:cstheme="majorBidi"/>
          <w:b/>
          <w:bCs/>
          <w:sz w:val="28"/>
          <w:szCs w:val="28"/>
        </w:rPr>
        <w:t>and</w:t>
      </w:r>
      <w:r w:rsidRPr="005E6995">
        <w:rPr>
          <w:rFonts w:asciiTheme="majorBidi" w:hAnsiTheme="majorBidi" w:cstheme="majorBidi"/>
          <w:sz w:val="28"/>
          <w:szCs w:val="28"/>
        </w:rPr>
        <w:t xml:space="preserve"> frogs. </w:t>
      </w:r>
    </w:p>
    <w:p w:rsidR="00246AF5" w:rsidRPr="0010332A"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Pr="00286D03" w:rsidRDefault="00246AF5" w:rsidP="00246AF5">
      <w:pPr>
        <w:bidi w:val="0"/>
        <w:rPr>
          <w:rFonts w:asciiTheme="majorBidi" w:hAnsiTheme="majorBidi" w:cstheme="majorBidi"/>
          <w:b/>
          <w:bCs/>
          <w:sz w:val="24"/>
          <w:szCs w:val="24"/>
          <w:lang w:bidi="ar-IQ"/>
        </w:rPr>
      </w:pPr>
      <w:r w:rsidRPr="00286D03">
        <w:rPr>
          <w:rFonts w:asciiTheme="majorBidi" w:hAnsiTheme="majorBidi" w:cstheme="majorBidi"/>
          <w:b/>
          <w:bCs/>
          <w:sz w:val="24"/>
          <w:szCs w:val="24"/>
          <w:lang w:bidi="ar-IQ"/>
        </w:rPr>
        <w:lastRenderedPageBreak/>
        <w:t>Clinical Sings :</w:t>
      </w:r>
    </w:p>
    <w:p w:rsidR="00246AF5" w:rsidRPr="00286D03" w:rsidRDefault="00246AF5" w:rsidP="00246AF5">
      <w:pPr>
        <w:bidi w:val="0"/>
        <w:rPr>
          <w:rFonts w:asciiTheme="majorBidi" w:hAnsiTheme="majorBidi" w:cstheme="majorBidi"/>
          <w:sz w:val="24"/>
          <w:szCs w:val="24"/>
          <w:lang w:bidi="ar-IQ"/>
        </w:rPr>
      </w:pPr>
      <w:r w:rsidRPr="00286D03">
        <w:rPr>
          <w:rFonts w:asciiTheme="majorBidi" w:hAnsiTheme="majorBidi" w:cstheme="majorBidi"/>
          <w:sz w:val="24"/>
          <w:szCs w:val="24"/>
          <w:lang w:bidi="ar-IQ"/>
        </w:rPr>
        <w:t>Mild and when heavy cause bloody diarrhea mostly in young ages lead to death.</w:t>
      </w:r>
    </w:p>
    <w:p w:rsidR="00246AF5" w:rsidRPr="00B064B1" w:rsidRDefault="00246AF5" w:rsidP="00246AF5">
      <w:pPr>
        <w:bidi w:val="0"/>
        <w:spacing w:before="100" w:beforeAutospacing="1" w:after="100" w:afterAutospacing="1" w:line="240" w:lineRule="auto"/>
        <w:ind w:left="1440"/>
        <w:rPr>
          <w:rFonts w:asciiTheme="majorBidi" w:eastAsia="Times New Roman"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2336" behindDoc="0" locked="0" layoutInCell="1" allowOverlap="1">
            <wp:simplePos x="0" y="0"/>
            <wp:positionH relativeFrom="column">
              <wp:posOffset>4695825</wp:posOffset>
            </wp:positionH>
            <wp:positionV relativeFrom="paragraph">
              <wp:posOffset>0</wp:posOffset>
            </wp:positionV>
            <wp:extent cx="1111885" cy="2333625"/>
            <wp:effectExtent l="19050" t="0" r="0" b="0"/>
            <wp:wrapNone/>
            <wp:docPr id="11" name="صورة 3" descr="C:\Documents and Settings\raad\My Documents\My Pictures\Heteroph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ad\My Documents\My Pictures\Heterophyes.jpg"/>
                    <pic:cNvPicPr>
                      <a:picLocks noChangeAspect="1" noChangeArrowheads="1"/>
                    </pic:cNvPicPr>
                  </pic:nvPicPr>
                  <pic:blipFill>
                    <a:blip r:embed="rId11"/>
                    <a:srcRect/>
                    <a:stretch>
                      <a:fillRect/>
                    </a:stretch>
                  </pic:blipFill>
                  <pic:spPr bwMode="auto">
                    <a:xfrm>
                      <a:off x="0" y="0"/>
                      <a:ext cx="1111885" cy="2333625"/>
                    </a:xfrm>
                    <a:prstGeom prst="rect">
                      <a:avLst/>
                    </a:prstGeom>
                    <a:noFill/>
                    <a:ln w="9525">
                      <a:noFill/>
                      <a:miter lim="800000"/>
                      <a:headEnd/>
                      <a:tailEnd/>
                    </a:ln>
                  </pic:spPr>
                </pic:pic>
              </a:graphicData>
            </a:graphic>
          </wp:anchor>
        </w:drawing>
      </w:r>
      <w:r w:rsidRPr="00B064B1">
        <w:rPr>
          <w:rFonts w:asciiTheme="majorBidi" w:hAnsiTheme="majorBidi" w:cstheme="majorBidi"/>
          <w:b/>
          <w:bCs/>
          <w:sz w:val="28"/>
          <w:szCs w:val="28"/>
          <w:lang w:bidi="ar-IQ"/>
        </w:rPr>
        <w:t xml:space="preserve">Family </w:t>
      </w:r>
      <w:r w:rsidRPr="00B064B1">
        <w:rPr>
          <w:rFonts w:asciiTheme="majorBidi" w:eastAsia="Times New Roman" w:hAnsiTheme="majorBidi" w:cstheme="majorBidi"/>
          <w:b/>
          <w:bCs/>
          <w:sz w:val="28"/>
          <w:szCs w:val="28"/>
        </w:rPr>
        <w:t xml:space="preserve">Heterophyidae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cercariae with two eyespots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acetabulum in adult body midventral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adult body with spines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cercariae encyst in second intermediate host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cercarial tail not furcate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primary finfold present on cercarial tail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eggs very small, usually less than 40 micrometers </w:t>
      </w:r>
    </w:p>
    <w:p w:rsidR="00246AF5" w:rsidRPr="0010332A" w:rsidRDefault="00246AF5" w:rsidP="00246AF5">
      <w:pPr>
        <w:numPr>
          <w:ilvl w:val="1"/>
          <w:numId w:val="4"/>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eggs hatch in molluscan host after ingestion </w:t>
      </w:r>
    </w:p>
    <w:p w:rsidR="00246AF5" w:rsidRPr="00B064B1" w:rsidRDefault="00246AF5" w:rsidP="00246AF5">
      <w:pPr>
        <w:bidi w:val="0"/>
        <w:rPr>
          <w:rFonts w:asciiTheme="majorBidi" w:hAnsiTheme="majorBidi" w:cstheme="majorBidi"/>
          <w:b/>
          <w:bCs/>
          <w:color w:val="000000" w:themeColor="text1"/>
          <w:sz w:val="32"/>
          <w:szCs w:val="32"/>
          <w:u w:val="single"/>
        </w:rPr>
      </w:pPr>
      <w:r>
        <w:rPr>
          <w:rFonts w:asciiTheme="majorBidi" w:hAnsiTheme="majorBidi" w:cstheme="majorBidi"/>
          <w:b/>
          <w:bCs/>
          <w:i/>
          <w:iCs/>
          <w:noProof/>
          <w:color w:val="000000" w:themeColor="text1"/>
          <w:sz w:val="32"/>
          <w:szCs w:val="32"/>
        </w:rPr>
        <w:drawing>
          <wp:anchor distT="0" distB="0" distL="114300" distR="114300" simplePos="0" relativeHeight="251663360" behindDoc="0" locked="0" layoutInCell="1" allowOverlap="1">
            <wp:simplePos x="0" y="0"/>
            <wp:positionH relativeFrom="column">
              <wp:posOffset>5343525</wp:posOffset>
            </wp:positionH>
            <wp:positionV relativeFrom="paragraph">
              <wp:posOffset>382905</wp:posOffset>
            </wp:positionV>
            <wp:extent cx="885825" cy="1171575"/>
            <wp:effectExtent l="19050" t="0" r="9525" b="0"/>
            <wp:wrapNone/>
            <wp:docPr id="13" name="صورة 5" descr="C:\Documents and Settings\ahmed\My Documents\My Scans\2009-01 (Jan)\scan0001_cr12_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hmed\My Documents\My Scans\2009-01 (Jan)\scan0001_cr12_cr3.png"/>
                    <pic:cNvPicPr>
                      <a:picLocks noChangeAspect="1" noChangeArrowheads="1"/>
                    </pic:cNvPicPr>
                  </pic:nvPicPr>
                  <pic:blipFill>
                    <a:blip r:embed="rId12"/>
                    <a:srcRect/>
                    <a:stretch>
                      <a:fillRect/>
                    </a:stretch>
                  </pic:blipFill>
                  <pic:spPr bwMode="auto">
                    <a:xfrm>
                      <a:off x="0" y="0"/>
                      <a:ext cx="885825" cy="1171575"/>
                    </a:xfrm>
                    <a:prstGeom prst="rect">
                      <a:avLst/>
                    </a:prstGeom>
                    <a:noFill/>
                    <a:ln w="9525">
                      <a:noFill/>
                      <a:miter lim="800000"/>
                      <a:headEnd/>
                      <a:tailEnd/>
                    </a:ln>
                  </pic:spPr>
                </pic:pic>
              </a:graphicData>
            </a:graphic>
          </wp:anchor>
        </w:drawing>
      </w:r>
      <w:r w:rsidRPr="00B064B1">
        <w:rPr>
          <w:rFonts w:asciiTheme="majorBidi" w:hAnsiTheme="majorBidi" w:cstheme="majorBidi"/>
          <w:b/>
          <w:bCs/>
          <w:i/>
          <w:iCs/>
          <w:color w:val="000000" w:themeColor="text1"/>
          <w:sz w:val="32"/>
          <w:szCs w:val="32"/>
        </w:rPr>
        <w:t>Heterophyes  heterophyes</w:t>
      </w:r>
      <w:r w:rsidRPr="00B064B1">
        <w:rPr>
          <w:rFonts w:asciiTheme="majorBidi" w:hAnsiTheme="majorBidi" w:cstheme="majorBidi"/>
          <w:b/>
          <w:bCs/>
          <w:color w:val="000000" w:themeColor="text1"/>
          <w:sz w:val="32"/>
          <w:szCs w:val="32"/>
        </w:rPr>
        <w:t xml:space="preserve"> (Egyptian intestinal fluke )</w:t>
      </w:r>
    </w:p>
    <w:p w:rsidR="00246AF5" w:rsidRDefault="00246AF5" w:rsidP="008C4139">
      <w:pPr>
        <w:pStyle w:val="a3"/>
        <w:numPr>
          <w:ilvl w:val="0"/>
          <w:numId w:val="7"/>
        </w:numPr>
        <w:bidi w:val="0"/>
        <w:jc w:val="both"/>
        <w:rPr>
          <w:lang w:bidi="ar-IQ"/>
        </w:rPr>
      </w:pPr>
      <w:r w:rsidRPr="00B064B1">
        <w:rPr>
          <w:rFonts w:asciiTheme="majorBidi" w:hAnsiTheme="majorBidi" w:cstheme="majorBidi"/>
          <w:color w:val="000000" w:themeColor="text1"/>
          <w:sz w:val="28"/>
          <w:szCs w:val="28"/>
        </w:rPr>
        <w:t xml:space="preserve">Pyriform shape with 3 suckers ( oral , Acetabulum &amp; genital ). </w:t>
      </w:r>
    </w:p>
    <w:p w:rsidR="00246AF5" w:rsidRPr="00B064B1" w:rsidRDefault="00246AF5" w:rsidP="008C4139">
      <w:pPr>
        <w:pStyle w:val="a3"/>
        <w:numPr>
          <w:ilvl w:val="0"/>
          <w:numId w:val="7"/>
        </w:numPr>
        <w:bidi w:val="0"/>
        <w:jc w:val="both"/>
        <w:rPr>
          <w:rFonts w:asciiTheme="majorBidi" w:hAnsiTheme="majorBidi" w:cstheme="majorBidi"/>
          <w:color w:val="000000" w:themeColor="text1"/>
          <w:sz w:val="28"/>
          <w:szCs w:val="28"/>
        </w:rPr>
      </w:pPr>
      <w:r w:rsidRPr="00B064B1">
        <w:rPr>
          <w:rFonts w:asciiTheme="majorBidi" w:hAnsiTheme="majorBidi" w:cstheme="majorBidi"/>
          <w:color w:val="000000" w:themeColor="text1"/>
          <w:sz w:val="28"/>
          <w:szCs w:val="28"/>
        </w:rPr>
        <w:t xml:space="preserve">Definitive host: Human ; cats ; dogs &amp; foxes . </w:t>
      </w:r>
    </w:p>
    <w:p w:rsidR="00246AF5" w:rsidRPr="00B064B1" w:rsidRDefault="00246AF5" w:rsidP="008C4139">
      <w:pPr>
        <w:pStyle w:val="a3"/>
        <w:numPr>
          <w:ilvl w:val="0"/>
          <w:numId w:val="7"/>
        </w:numPr>
        <w:bidi w:val="0"/>
        <w:jc w:val="both"/>
        <w:rPr>
          <w:rFonts w:asciiTheme="majorBidi" w:hAnsiTheme="majorBidi" w:cstheme="majorBidi"/>
          <w:color w:val="000000" w:themeColor="text1"/>
          <w:sz w:val="28"/>
          <w:szCs w:val="28"/>
        </w:rPr>
      </w:pPr>
      <w:r w:rsidRPr="00B064B1">
        <w:rPr>
          <w:rFonts w:asciiTheme="majorBidi" w:hAnsiTheme="majorBidi" w:cstheme="majorBidi"/>
          <w:color w:val="000000" w:themeColor="text1"/>
          <w:sz w:val="28"/>
          <w:szCs w:val="28"/>
        </w:rPr>
        <w:t>1</w:t>
      </w:r>
      <w:r w:rsidRPr="00B064B1">
        <w:rPr>
          <w:rFonts w:asciiTheme="majorBidi" w:hAnsiTheme="majorBidi" w:cstheme="majorBidi"/>
          <w:color w:val="000000" w:themeColor="text1"/>
          <w:sz w:val="28"/>
          <w:szCs w:val="28"/>
          <w:vertAlign w:val="superscript"/>
        </w:rPr>
        <w:t>st</w:t>
      </w:r>
      <w:r w:rsidRPr="00B064B1">
        <w:rPr>
          <w:rFonts w:asciiTheme="majorBidi" w:hAnsiTheme="majorBidi" w:cstheme="majorBidi"/>
          <w:color w:val="000000" w:themeColor="text1"/>
          <w:sz w:val="28"/>
          <w:szCs w:val="28"/>
        </w:rPr>
        <w:t xml:space="preserve">.Intermediate host </w:t>
      </w:r>
      <w:r w:rsidRPr="00B064B1">
        <w:rPr>
          <w:rFonts w:asciiTheme="majorBidi" w:hAnsiTheme="majorBidi" w:cstheme="majorBidi"/>
          <w:i/>
          <w:iCs/>
          <w:color w:val="000000" w:themeColor="text1"/>
          <w:sz w:val="28"/>
          <w:szCs w:val="28"/>
        </w:rPr>
        <w:t>:Pirenella conica</w:t>
      </w:r>
      <w:r w:rsidRPr="00B064B1">
        <w:rPr>
          <w:rFonts w:asciiTheme="majorBidi" w:hAnsiTheme="majorBidi" w:cstheme="majorBidi"/>
          <w:color w:val="000000" w:themeColor="text1"/>
          <w:sz w:val="28"/>
          <w:szCs w:val="28"/>
        </w:rPr>
        <w:t xml:space="preserve"> ( snail ) in Egypt .</w:t>
      </w:r>
    </w:p>
    <w:p w:rsidR="00246AF5" w:rsidRDefault="00246AF5" w:rsidP="008C4139">
      <w:pPr>
        <w:pStyle w:val="a3"/>
        <w:numPr>
          <w:ilvl w:val="0"/>
          <w:numId w:val="7"/>
        </w:numPr>
        <w:bidi w:val="0"/>
        <w:jc w:val="both"/>
        <w:rPr>
          <w:rFonts w:asciiTheme="majorBidi" w:hAnsiTheme="majorBidi" w:cstheme="majorBidi"/>
          <w:color w:val="000000" w:themeColor="text1"/>
          <w:sz w:val="28"/>
          <w:szCs w:val="28"/>
        </w:rPr>
      </w:pPr>
      <w:r w:rsidRPr="00B064B1">
        <w:rPr>
          <w:rFonts w:asciiTheme="majorBidi" w:hAnsiTheme="majorBidi" w:cstheme="majorBidi"/>
          <w:color w:val="000000" w:themeColor="text1"/>
          <w:sz w:val="28"/>
          <w:szCs w:val="28"/>
        </w:rPr>
        <w:t>2</w:t>
      </w:r>
      <w:r w:rsidRPr="00B064B1">
        <w:rPr>
          <w:rFonts w:asciiTheme="majorBidi" w:hAnsiTheme="majorBidi" w:cstheme="majorBidi"/>
          <w:color w:val="000000" w:themeColor="text1"/>
          <w:sz w:val="28"/>
          <w:szCs w:val="28"/>
          <w:vertAlign w:val="superscript"/>
        </w:rPr>
        <w:t>nd</w:t>
      </w:r>
      <w:r w:rsidRPr="00B064B1">
        <w:rPr>
          <w:rFonts w:asciiTheme="majorBidi" w:hAnsiTheme="majorBidi" w:cstheme="majorBidi"/>
          <w:color w:val="000000" w:themeColor="text1"/>
          <w:sz w:val="28"/>
          <w:szCs w:val="28"/>
        </w:rPr>
        <w:t xml:space="preserve"> Intermediate host  Mugil  , fresh water fish .</w:t>
      </w:r>
      <w:r w:rsidRPr="00B064B1">
        <w:rPr>
          <w:rFonts w:asciiTheme="majorBidi" w:hAnsiTheme="majorBidi" w:cstheme="majorBidi"/>
          <w:noProof/>
          <w:color w:val="000000" w:themeColor="text1"/>
          <w:sz w:val="28"/>
          <w:szCs w:val="28"/>
        </w:rPr>
        <w:t xml:space="preserve"> </w:t>
      </w:r>
    </w:p>
    <w:p w:rsidR="00246AF5" w:rsidRPr="002E3143" w:rsidRDefault="00246AF5" w:rsidP="008C4139">
      <w:pPr>
        <w:pStyle w:val="a3"/>
        <w:numPr>
          <w:ilvl w:val="0"/>
          <w:numId w:val="7"/>
        </w:numPr>
        <w:bidi w:val="0"/>
        <w:jc w:val="both"/>
        <w:rPr>
          <w:rFonts w:asciiTheme="majorBidi" w:hAnsiTheme="majorBidi" w:cstheme="majorBidi"/>
          <w:color w:val="000000" w:themeColor="text1"/>
          <w:sz w:val="28"/>
          <w:szCs w:val="28"/>
        </w:rPr>
      </w:pPr>
      <w:r w:rsidRPr="002E3143">
        <w:rPr>
          <w:rFonts w:asciiTheme="majorBidi" w:hAnsiTheme="majorBidi" w:cstheme="majorBidi"/>
          <w:color w:val="000000" w:themeColor="text1"/>
          <w:sz w:val="28"/>
          <w:szCs w:val="28"/>
        </w:rPr>
        <w:t>Serious infection lead worm to penetration of mucosa that able eggs to enter mesenteric venules or lymphatic’s &amp; reach heart , brain &amp; spinal cord causing Granulomatous reactions &amp; lesions ;              “  Heterophyeid Myocarditis  “ lead to fatalities sometimes .</w:t>
      </w:r>
    </w:p>
    <w:p w:rsidR="00246AF5" w:rsidRPr="00B064B1" w:rsidRDefault="00246AF5" w:rsidP="00246AF5">
      <w:pPr>
        <w:pStyle w:val="a3"/>
        <w:bidi w:val="0"/>
        <w:rPr>
          <w:rFonts w:asciiTheme="majorBidi" w:hAnsiTheme="majorBidi" w:cstheme="majorBidi"/>
          <w:color w:val="000000" w:themeColor="text1"/>
          <w:sz w:val="28"/>
          <w:szCs w:val="28"/>
        </w:rPr>
      </w:pPr>
    </w:p>
    <w:p w:rsidR="00246AF5" w:rsidRDefault="00246AF5" w:rsidP="00246AF5">
      <w:pPr>
        <w:bidi w:val="0"/>
        <w:rPr>
          <w:lang w:bidi="ar-IQ"/>
        </w:rPr>
      </w:pPr>
    </w:p>
    <w:p w:rsidR="00246AF5" w:rsidRDefault="00246AF5" w:rsidP="00246AF5">
      <w:pPr>
        <w:bidi w:val="0"/>
        <w:rPr>
          <w:lang w:bidi="ar-IQ"/>
        </w:rPr>
      </w:pPr>
    </w:p>
    <w:p w:rsidR="00246AF5" w:rsidRDefault="00246AF5" w:rsidP="00246AF5">
      <w:pPr>
        <w:bidi w:val="0"/>
        <w:rPr>
          <w:lang w:bidi="ar-IQ"/>
        </w:rPr>
      </w:pPr>
    </w:p>
    <w:p w:rsidR="00246AF5" w:rsidRDefault="00246AF5" w:rsidP="00246AF5">
      <w:pPr>
        <w:bidi w:val="0"/>
        <w:rPr>
          <w:lang w:bidi="ar-IQ"/>
        </w:rPr>
      </w:pPr>
    </w:p>
    <w:p w:rsidR="00246AF5" w:rsidRDefault="00246AF5" w:rsidP="00246AF5">
      <w:pPr>
        <w:bidi w:val="0"/>
        <w:rPr>
          <w:lang w:bidi="ar-IQ"/>
        </w:rPr>
      </w:pPr>
    </w:p>
    <w:p w:rsidR="00246AF5" w:rsidRPr="0010332A" w:rsidRDefault="00246AF5" w:rsidP="00246AF5">
      <w:pPr>
        <w:bidi w:val="0"/>
        <w:rPr>
          <w:lang w:bidi="ar-IQ"/>
        </w:rPr>
      </w:pPr>
    </w:p>
    <w:p w:rsidR="00246AF5" w:rsidRPr="0010332A" w:rsidRDefault="00246AF5" w:rsidP="00246AF5">
      <w:pPr>
        <w:bidi w:val="0"/>
        <w:rPr>
          <w:lang w:bidi="ar-IQ"/>
        </w:rPr>
      </w:pPr>
    </w:p>
    <w:p w:rsidR="00246AF5" w:rsidRDefault="00246AF5" w:rsidP="00246AF5">
      <w:pPr>
        <w:bidi w:val="0"/>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p>
    <w:p w:rsidR="00246AF5" w:rsidRDefault="00246AF5" w:rsidP="00246AF5">
      <w:pPr>
        <w:bidi w:val="0"/>
        <w:rPr>
          <w:rFonts w:asciiTheme="majorBidi" w:eastAsia="Times New Roman" w:hAnsiTheme="majorBidi" w:cstheme="majorBidi"/>
          <w:b/>
          <w:bCs/>
          <w:sz w:val="28"/>
          <w:szCs w:val="28"/>
        </w:rPr>
      </w:pPr>
    </w:p>
    <w:p w:rsidR="00246AF5" w:rsidRDefault="00246AF5" w:rsidP="00246AF5">
      <w:pPr>
        <w:bidi w:val="0"/>
        <w:rPr>
          <w:rFonts w:asciiTheme="majorBidi" w:eastAsia="Times New Roman" w:hAnsiTheme="majorBidi" w:cstheme="majorBidi"/>
          <w:b/>
          <w:bCs/>
          <w:sz w:val="28"/>
          <w:szCs w:val="28"/>
        </w:rPr>
      </w:pPr>
    </w:p>
    <w:p w:rsidR="00246AF5" w:rsidRDefault="00246AF5" w:rsidP="00246AF5">
      <w:pPr>
        <w:bidi w:val="0"/>
        <w:rPr>
          <w:rFonts w:asciiTheme="majorBidi" w:eastAsia="Times New Roman" w:hAnsiTheme="majorBidi" w:cstheme="majorBidi"/>
          <w:b/>
          <w:bCs/>
          <w:sz w:val="28"/>
          <w:szCs w:val="28"/>
        </w:rPr>
      </w:pPr>
    </w:p>
    <w:p w:rsidR="00246AF5" w:rsidRPr="00C55665" w:rsidRDefault="0079431B" w:rsidP="00246AF5">
      <w:pPr>
        <w:bidi w:val="0"/>
        <w:rPr>
          <w:rFonts w:asciiTheme="majorBidi" w:hAnsiTheme="majorBidi" w:cstheme="majorBidi"/>
          <w:b/>
          <w:bCs/>
          <w:color w:val="000000" w:themeColor="text1"/>
          <w:sz w:val="32"/>
          <w:szCs w:val="32"/>
          <w:u w:val="single"/>
        </w:rPr>
      </w:pPr>
      <w:r>
        <w:rPr>
          <w:rFonts w:asciiTheme="majorBidi" w:eastAsia="Times New Roman" w:hAnsiTheme="majorBidi" w:cstheme="majorBidi"/>
          <w:b/>
          <w:bCs/>
          <w:sz w:val="32"/>
          <w:szCs w:val="32"/>
        </w:rPr>
        <w:lastRenderedPageBreak/>
        <w:t xml:space="preserve">                </w:t>
      </w:r>
      <w:r w:rsidR="00246AF5" w:rsidRPr="00CF7ED9">
        <w:rPr>
          <w:rFonts w:asciiTheme="majorBidi" w:eastAsia="Times New Roman" w:hAnsiTheme="majorBidi" w:cstheme="majorBidi"/>
          <w:b/>
          <w:bCs/>
          <w:sz w:val="32"/>
          <w:szCs w:val="32"/>
        </w:rPr>
        <w:t>FAMILY</w:t>
      </w:r>
      <w:r w:rsidR="00246AF5" w:rsidRPr="007122BF">
        <w:rPr>
          <w:rStyle w:val="a4"/>
          <w:rFonts w:asciiTheme="majorBidi" w:hAnsiTheme="majorBidi" w:cstheme="majorBidi"/>
          <w:sz w:val="28"/>
          <w:szCs w:val="28"/>
        </w:rPr>
        <w:t xml:space="preserve"> </w:t>
      </w:r>
      <w:r w:rsidR="00246AF5" w:rsidRPr="00CF7ED9">
        <w:rPr>
          <w:rStyle w:val="a4"/>
          <w:rFonts w:asciiTheme="majorBidi" w:hAnsiTheme="majorBidi" w:cstheme="majorBidi"/>
          <w:sz w:val="32"/>
          <w:szCs w:val="32"/>
        </w:rPr>
        <w:t>Schistosomatidae</w:t>
      </w:r>
      <w:r w:rsidR="00246AF5">
        <w:rPr>
          <w:rFonts w:asciiTheme="majorBidi" w:hAnsiTheme="majorBidi" w:cstheme="majorBidi"/>
          <w:sz w:val="28"/>
          <w:szCs w:val="28"/>
          <w:lang w:bidi="ar-IQ"/>
        </w:rPr>
        <w:t xml:space="preserve"> </w:t>
      </w:r>
      <w:r w:rsidR="00246AF5" w:rsidRPr="00C55665">
        <w:rPr>
          <w:rFonts w:asciiTheme="majorBidi" w:hAnsiTheme="majorBidi" w:cstheme="majorBidi"/>
          <w:b/>
          <w:bCs/>
          <w:color w:val="000000" w:themeColor="text1"/>
          <w:sz w:val="32"/>
          <w:szCs w:val="32"/>
          <w:u w:val="single"/>
        </w:rPr>
        <w:t>( Blood flukes)</w:t>
      </w:r>
    </w:p>
    <w:p w:rsidR="00246AF5" w:rsidRPr="00F20C3F" w:rsidRDefault="00246AF5" w:rsidP="008C4139">
      <w:pPr>
        <w:numPr>
          <w:ilvl w:val="0"/>
          <w:numId w:val="5"/>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Mature </w:t>
      </w:r>
      <w:r w:rsidR="00057D1E" w:rsidRPr="00F20C3F">
        <w:rPr>
          <w:rFonts w:ascii="Times New Roman" w:eastAsia="Times New Roman" w:hAnsi="Times New Roman" w:cs="Times New Roman"/>
          <w:b/>
          <w:bCs/>
          <w:sz w:val="28"/>
          <w:szCs w:val="28"/>
        </w:rPr>
        <w:t xml:space="preserve">in blood vascular system </w:t>
      </w:r>
      <w:r w:rsidR="00CF7ED9">
        <w:rPr>
          <w:rFonts w:ascii="Times New Roman" w:eastAsia="Times New Roman" w:hAnsi="Times New Roman" w:cs="Times New Roman"/>
          <w:b/>
          <w:bCs/>
          <w:sz w:val="28"/>
          <w:szCs w:val="28"/>
        </w:rPr>
        <w:t>.</w:t>
      </w:r>
    </w:p>
    <w:p w:rsidR="00246AF5" w:rsidRPr="00F20C3F" w:rsidRDefault="00367E16" w:rsidP="008C4139">
      <w:pPr>
        <w:numPr>
          <w:ilvl w:val="0"/>
          <w:numId w:val="5"/>
        </w:numPr>
        <w:bidi w:val="0"/>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4384" behindDoc="0" locked="0" layoutInCell="1" allowOverlap="1">
            <wp:simplePos x="0" y="0"/>
            <wp:positionH relativeFrom="column">
              <wp:posOffset>4972050</wp:posOffset>
            </wp:positionH>
            <wp:positionV relativeFrom="paragraph">
              <wp:posOffset>292100</wp:posOffset>
            </wp:positionV>
            <wp:extent cx="1190625" cy="3048000"/>
            <wp:effectExtent l="19050" t="0" r="9525" b="0"/>
            <wp:wrapNone/>
            <wp:docPr id="5" name="صورة 10" descr="C:\Documents and Settings\raad\My Documents\My Scans\2010-03 (Mar)\w_cr_cr_cr3_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raad\My Documents\My Scans\2010-03 (Mar)\w_cr_cr_cr3_cr1.png"/>
                    <pic:cNvPicPr>
                      <a:picLocks noChangeAspect="1" noChangeArrowheads="1"/>
                    </pic:cNvPicPr>
                  </pic:nvPicPr>
                  <pic:blipFill>
                    <a:blip r:embed="rId13"/>
                    <a:srcRect/>
                    <a:stretch>
                      <a:fillRect/>
                    </a:stretch>
                  </pic:blipFill>
                  <pic:spPr bwMode="auto">
                    <a:xfrm>
                      <a:off x="0" y="0"/>
                      <a:ext cx="1190625" cy="3048000"/>
                    </a:xfrm>
                    <a:prstGeom prst="rect">
                      <a:avLst/>
                    </a:prstGeom>
                    <a:noFill/>
                    <a:ln w="9525">
                      <a:noFill/>
                      <a:miter lim="800000"/>
                      <a:headEnd/>
                      <a:tailEnd/>
                    </a:ln>
                  </pic:spPr>
                </pic:pic>
              </a:graphicData>
            </a:graphic>
          </wp:anchor>
        </w:drawing>
      </w:r>
      <w:r w:rsidR="00246AF5" w:rsidRPr="00F20C3F">
        <w:rPr>
          <w:rFonts w:ascii="Times New Roman" w:eastAsia="Times New Roman" w:hAnsi="Times New Roman" w:cs="Times New Roman"/>
          <w:b/>
          <w:bCs/>
          <w:sz w:val="28"/>
          <w:szCs w:val="28"/>
        </w:rPr>
        <w:t xml:space="preserve">One  </w:t>
      </w:r>
      <w:r w:rsidR="00057D1E" w:rsidRPr="00F20C3F">
        <w:rPr>
          <w:rFonts w:ascii="Times New Roman" w:eastAsia="Times New Roman" w:hAnsi="Times New Roman" w:cs="Times New Roman"/>
          <w:b/>
          <w:bCs/>
          <w:sz w:val="28"/>
          <w:szCs w:val="28"/>
        </w:rPr>
        <w:t xml:space="preserve">intermediate host; cercariae enter final host directly with encystation </w:t>
      </w:r>
      <w:r w:rsidR="00057D1E">
        <w:rPr>
          <w:rFonts w:ascii="Times New Roman" w:eastAsia="Times New Roman" w:hAnsi="Times New Roman" w:cs="Times New Roman"/>
          <w:b/>
          <w:bCs/>
          <w:sz w:val="28"/>
          <w:szCs w:val="28"/>
        </w:rPr>
        <w:t>.</w:t>
      </w:r>
    </w:p>
    <w:p w:rsidR="00246AF5" w:rsidRPr="00F20C3F" w:rsidRDefault="00246AF5" w:rsidP="008C4139">
      <w:pPr>
        <w:numPr>
          <w:ilvl w:val="0"/>
          <w:numId w:val="5"/>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Most </w:t>
      </w:r>
      <w:r w:rsidR="00057D1E" w:rsidRPr="00F20C3F">
        <w:rPr>
          <w:rFonts w:ascii="Times New Roman" w:eastAsia="Times New Roman" w:hAnsi="Times New Roman" w:cs="Times New Roman"/>
          <w:b/>
          <w:bCs/>
          <w:sz w:val="28"/>
          <w:szCs w:val="28"/>
        </w:rPr>
        <w:t xml:space="preserve">species dioecious, but with some exceptions </w:t>
      </w:r>
      <w:r w:rsidR="00057D1E">
        <w:rPr>
          <w:rFonts w:ascii="Times New Roman" w:eastAsia="Times New Roman" w:hAnsi="Times New Roman" w:cs="Times New Roman"/>
          <w:b/>
          <w:bCs/>
          <w:sz w:val="28"/>
          <w:szCs w:val="28"/>
        </w:rPr>
        <w:t>.</w:t>
      </w:r>
    </w:p>
    <w:p w:rsidR="00246AF5" w:rsidRPr="00F20C3F" w:rsidRDefault="00246AF5" w:rsidP="00246AF5">
      <w:pPr>
        <w:bidi w:val="0"/>
        <w:spacing w:before="100" w:beforeAutospacing="1" w:after="100" w:afterAutospacing="1" w:line="240" w:lineRule="auto"/>
        <w:rPr>
          <w:rFonts w:ascii="Times New Roman" w:eastAsia="Times New Roman" w:hAnsi="Times New Roman" w:cs="Times New Roman"/>
          <w:b/>
          <w:bCs/>
          <w:sz w:val="28"/>
          <w:szCs w:val="28"/>
        </w:rPr>
      </w:pPr>
      <w:r w:rsidRPr="00F20C3F">
        <w:rPr>
          <w:rFonts w:ascii="Times New Roman" w:eastAsia="Times New Roman" w:hAnsi="Times New Roman" w:cs="Times New Roman"/>
          <w:b/>
          <w:bCs/>
          <w:i/>
          <w:iCs/>
          <w:sz w:val="28"/>
          <w:szCs w:val="28"/>
        </w:rPr>
        <w:t>Schistosoma</w:t>
      </w:r>
      <w:r w:rsidRPr="00F20C3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Pr="00F20C3F">
        <w:rPr>
          <w:rFonts w:ascii="Times New Roman" w:eastAsia="Times New Roman" w:hAnsi="Times New Roman" w:cs="Times New Roman"/>
          <w:b/>
          <w:bCs/>
          <w:sz w:val="28"/>
          <w:szCs w:val="28"/>
        </w:rPr>
        <w:t xml:space="preserve"> other spp. and genera </w:t>
      </w:r>
      <w:r>
        <w:rPr>
          <w:rFonts w:ascii="Times New Roman" w:eastAsia="Times New Roman" w:hAnsi="Times New Roman" w:cs="Times New Roman"/>
          <w:b/>
          <w:bCs/>
          <w:sz w:val="28"/>
          <w:szCs w:val="28"/>
        </w:rPr>
        <w:t>of family Schistosomatidae</w:t>
      </w:r>
    </w:p>
    <w:p w:rsidR="00246AF5" w:rsidRPr="00F20C3F" w:rsidRDefault="00246AF5"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Elongate </w:t>
      </w:r>
      <w:r w:rsidR="00D477CC" w:rsidRPr="00F20C3F">
        <w:rPr>
          <w:rFonts w:ascii="Times New Roman" w:eastAsia="Times New Roman" w:hAnsi="Times New Roman" w:cs="Times New Roman"/>
          <w:b/>
          <w:bCs/>
          <w:sz w:val="28"/>
          <w:szCs w:val="28"/>
        </w:rPr>
        <w:t>bodies 10mm. male</w:t>
      </w:r>
      <w:r w:rsidR="00367E16">
        <w:rPr>
          <w:rFonts w:asciiTheme="majorBidi" w:hAnsiTheme="majorBidi" w:cstheme="majorBidi"/>
          <w:b/>
          <w:bCs/>
          <w:color w:val="000000" w:themeColor="text1"/>
          <w:sz w:val="28"/>
          <w:szCs w:val="28"/>
        </w:rPr>
        <w:t xml:space="preserve"> (small</w:t>
      </w:r>
      <w:r w:rsidR="00D477CC" w:rsidRPr="00F20C3F">
        <w:rPr>
          <w:rFonts w:asciiTheme="majorBidi" w:hAnsiTheme="majorBidi" w:cstheme="majorBidi"/>
          <w:b/>
          <w:bCs/>
          <w:color w:val="000000" w:themeColor="text1"/>
          <w:sz w:val="28"/>
          <w:szCs w:val="28"/>
        </w:rPr>
        <w:t>)</w:t>
      </w:r>
      <w:r w:rsidR="00367E16">
        <w:rPr>
          <w:rFonts w:ascii="Times New Roman" w:eastAsia="Times New Roman" w:hAnsi="Times New Roman" w:cs="Times New Roman"/>
          <w:b/>
          <w:bCs/>
          <w:sz w:val="28"/>
          <w:szCs w:val="28"/>
        </w:rPr>
        <w:t>; 20mm. female (large</w:t>
      </w:r>
      <w:r w:rsidR="00D477CC" w:rsidRPr="00F20C3F">
        <w:rPr>
          <w:rFonts w:ascii="Times New Roman" w:eastAsia="Times New Roman" w:hAnsi="Times New Roman" w:cs="Times New Roman"/>
          <w:b/>
          <w:bCs/>
          <w:sz w:val="28"/>
          <w:szCs w:val="28"/>
        </w:rPr>
        <w:t xml:space="preserve">) </w:t>
      </w:r>
    </w:p>
    <w:p w:rsidR="00246AF5" w:rsidRPr="00F20C3F" w:rsidRDefault="00246AF5"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Gynecophoral Canal (In Male )</w:t>
      </w:r>
    </w:p>
    <w:p w:rsidR="00246AF5" w:rsidRPr="00F20C3F" w:rsidRDefault="00246AF5"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In </w:t>
      </w:r>
      <w:r w:rsidR="00D477CC" w:rsidRPr="00F20C3F">
        <w:rPr>
          <w:rFonts w:ascii="Times New Roman" w:eastAsia="Times New Roman" w:hAnsi="Times New Roman" w:cs="Times New Roman"/>
          <w:b/>
          <w:bCs/>
          <w:sz w:val="28"/>
          <w:szCs w:val="28"/>
        </w:rPr>
        <w:t xml:space="preserve">birds (many genera); mammals (3 genera)                </w:t>
      </w:r>
    </w:p>
    <w:p w:rsidR="00246AF5" w:rsidRPr="00F20C3F" w:rsidRDefault="00246AF5"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Snails </w:t>
      </w:r>
      <w:r w:rsidR="00D477CC" w:rsidRPr="00F20C3F">
        <w:rPr>
          <w:rFonts w:ascii="Times New Roman" w:eastAsia="Times New Roman" w:hAnsi="Times New Roman" w:cs="Times New Roman"/>
          <w:b/>
          <w:bCs/>
          <w:sz w:val="28"/>
          <w:szCs w:val="28"/>
        </w:rPr>
        <w:t>intermediate host</w:t>
      </w:r>
      <w:r w:rsidRPr="00F20C3F">
        <w:rPr>
          <w:rFonts w:ascii="Times New Roman" w:eastAsia="Times New Roman" w:hAnsi="Times New Roman" w:cs="Times New Roman"/>
          <w:b/>
          <w:bCs/>
          <w:sz w:val="28"/>
          <w:szCs w:val="28"/>
        </w:rPr>
        <w:t xml:space="preserve">. </w:t>
      </w:r>
    </w:p>
    <w:p w:rsidR="00246AF5" w:rsidRPr="00F20C3F" w:rsidRDefault="00246AF5"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Eggs </w:t>
      </w:r>
      <w:r w:rsidR="00D477CC" w:rsidRPr="00F20C3F">
        <w:rPr>
          <w:rFonts w:ascii="Times New Roman" w:eastAsia="Times New Roman" w:hAnsi="Times New Roman" w:cs="Times New Roman"/>
          <w:b/>
          <w:bCs/>
          <w:sz w:val="28"/>
          <w:szCs w:val="28"/>
        </w:rPr>
        <w:t xml:space="preserve">non-operculate </w:t>
      </w:r>
    </w:p>
    <w:p w:rsidR="00246AF5" w:rsidRPr="00F20C3F" w:rsidRDefault="00246AF5"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sz w:val="28"/>
          <w:szCs w:val="28"/>
        </w:rPr>
        <w:t xml:space="preserve">Live </w:t>
      </w:r>
      <w:r w:rsidR="00D477CC" w:rsidRPr="00F20C3F">
        <w:rPr>
          <w:rFonts w:ascii="Times New Roman" w:eastAsia="Times New Roman" w:hAnsi="Times New Roman" w:cs="Times New Roman"/>
          <w:b/>
          <w:bCs/>
          <w:sz w:val="28"/>
          <w:szCs w:val="28"/>
        </w:rPr>
        <w:t xml:space="preserve">in blood vessels, especially mesenteric blood vessels </w:t>
      </w:r>
    </w:p>
    <w:p w:rsidR="00246AF5" w:rsidRPr="00F20C3F" w:rsidRDefault="00CF7ED9" w:rsidP="008C4139">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CF7ED9">
        <w:rPr>
          <w:rFonts w:ascii="Times New Roman" w:eastAsia="Times New Roman" w:hAnsi="Times New Roman" w:cs="Times New Roman"/>
          <w:b/>
          <w:bCs/>
          <w:sz w:val="28"/>
          <w:szCs w:val="28"/>
        </w:rPr>
        <w:t>Genus</w:t>
      </w:r>
      <w:r>
        <w:rPr>
          <w:rFonts w:ascii="Times New Roman" w:eastAsia="Times New Roman" w:hAnsi="Times New Roman" w:cs="Times New Roman"/>
          <w:b/>
          <w:bCs/>
          <w:i/>
          <w:iCs/>
          <w:sz w:val="28"/>
          <w:szCs w:val="28"/>
        </w:rPr>
        <w:t xml:space="preserve"> </w:t>
      </w:r>
      <w:r w:rsidR="00246AF5" w:rsidRPr="00F20C3F">
        <w:rPr>
          <w:rFonts w:ascii="Times New Roman" w:eastAsia="Times New Roman" w:hAnsi="Times New Roman" w:cs="Times New Roman"/>
          <w:b/>
          <w:bCs/>
          <w:i/>
          <w:iCs/>
          <w:sz w:val="28"/>
          <w:szCs w:val="28"/>
        </w:rPr>
        <w:t>Schistosoma</w:t>
      </w:r>
      <w:r w:rsidR="00246AF5" w:rsidRPr="00F20C3F">
        <w:rPr>
          <w:rFonts w:ascii="Times New Roman" w:eastAsia="Times New Roman" w:hAnsi="Times New Roman" w:cs="Times New Roman"/>
          <w:b/>
          <w:bCs/>
          <w:sz w:val="28"/>
          <w:szCs w:val="28"/>
        </w:rPr>
        <w:t xml:space="preserve"> spp. (in mammals; 4 groups) </w:t>
      </w:r>
    </w:p>
    <w:p w:rsidR="00246AF5" w:rsidRPr="00F20C3F" w:rsidRDefault="00246AF5" w:rsidP="008C4139">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F20C3F">
        <w:rPr>
          <w:rFonts w:ascii="Times New Roman" w:eastAsia="Times New Roman" w:hAnsi="Times New Roman" w:cs="Times New Roman"/>
          <w:b/>
          <w:bCs/>
          <w:i/>
          <w:iCs/>
          <w:sz w:val="28"/>
          <w:szCs w:val="28"/>
        </w:rPr>
        <w:t>Schistosoma haematobium</w:t>
      </w:r>
      <w:r w:rsidRPr="00F20C3F">
        <w:rPr>
          <w:rFonts w:ascii="Times New Roman" w:eastAsia="Times New Roman" w:hAnsi="Times New Roman" w:cs="Times New Roman"/>
          <w:b/>
          <w:bCs/>
          <w:sz w:val="28"/>
          <w:szCs w:val="28"/>
        </w:rPr>
        <w:t xml:space="preserve"> group </w:t>
      </w:r>
    </w:p>
    <w:p w:rsidR="00246AF5" w:rsidRPr="0010332A" w:rsidRDefault="00246AF5" w:rsidP="008C4139">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7456" behindDoc="0" locked="0" layoutInCell="1" allowOverlap="1">
            <wp:simplePos x="0" y="0"/>
            <wp:positionH relativeFrom="column">
              <wp:posOffset>-219075</wp:posOffset>
            </wp:positionH>
            <wp:positionV relativeFrom="paragraph">
              <wp:posOffset>2540</wp:posOffset>
            </wp:positionV>
            <wp:extent cx="832485" cy="1400175"/>
            <wp:effectExtent l="19050" t="0" r="5715" b="0"/>
            <wp:wrapNone/>
            <wp:docPr id="2" name="صورة 65" descr="C:\Documents and Settings\ahmed\My Documents\My Scans\2009-01 (Jan)\scan0001_cr2_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hmed\My Documents\My Scans\2009-01 (Jan)\scan0001_cr2_crb.png"/>
                    <pic:cNvPicPr>
                      <a:picLocks noChangeAspect="1" noChangeArrowheads="1"/>
                    </pic:cNvPicPr>
                  </pic:nvPicPr>
                  <pic:blipFill>
                    <a:blip r:embed="rId14"/>
                    <a:srcRect/>
                    <a:stretch>
                      <a:fillRect/>
                    </a:stretch>
                  </pic:blipFill>
                  <pic:spPr bwMode="auto">
                    <a:xfrm>
                      <a:off x="0" y="0"/>
                      <a:ext cx="832485" cy="1400175"/>
                    </a:xfrm>
                    <a:prstGeom prst="rect">
                      <a:avLst/>
                    </a:prstGeom>
                    <a:noFill/>
                    <a:ln w="9525">
                      <a:noFill/>
                      <a:miter lim="800000"/>
                      <a:headEnd/>
                      <a:tailEnd/>
                    </a:ln>
                  </pic:spPr>
                </pic:pic>
              </a:graphicData>
            </a:graphic>
          </wp:anchor>
        </w:drawing>
      </w:r>
      <w:r w:rsidRPr="0010332A">
        <w:rPr>
          <w:rFonts w:ascii="Times New Roman" w:eastAsia="Times New Roman" w:hAnsi="Times New Roman" w:cs="Times New Roman"/>
          <w:b/>
          <w:bCs/>
          <w:sz w:val="24"/>
          <w:szCs w:val="24"/>
        </w:rPr>
        <w:t xml:space="preserve">7 Species </w:t>
      </w:r>
    </w:p>
    <w:p w:rsidR="00246AF5" w:rsidRPr="0010332A" w:rsidRDefault="00246AF5" w:rsidP="008C4139">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w:t>
      </w:r>
      <w:r w:rsidR="00D477CC" w:rsidRPr="0010332A">
        <w:rPr>
          <w:rFonts w:ascii="Times New Roman" w:eastAsia="Times New Roman" w:hAnsi="Times New Roman" w:cs="Times New Roman"/>
          <w:b/>
          <w:bCs/>
          <w:sz w:val="24"/>
          <w:szCs w:val="24"/>
        </w:rPr>
        <w:t xml:space="preserve">use </w:t>
      </w:r>
      <w:r w:rsidRPr="0010332A">
        <w:rPr>
          <w:rFonts w:ascii="Times New Roman" w:eastAsia="Times New Roman" w:hAnsi="Times New Roman" w:cs="Times New Roman"/>
          <w:b/>
          <w:bCs/>
          <w:i/>
          <w:iCs/>
          <w:sz w:val="24"/>
          <w:szCs w:val="24"/>
        </w:rPr>
        <w:t>Bulinus</w:t>
      </w:r>
      <w:r w:rsidRPr="0010332A">
        <w:rPr>
          <w:rFonts w:ascii="Times New Roman" w:eastAsia="Times New Roman" w:hAnsi="Times New Roman" w:cs="Times New Roman"/>
          <w:b/>
          <w:bCs/>
          <w:sz w:val="24"/>
          <w:szCs w:val="24"/>
        </w:rPr>
        <w:t xml:space="preserve"> </w:t>
      </w:r>
      <w:r w:rsidR="00D477CC" w:rsidRPr="0010332A">
        <w:rPr>
          <w:rFonts w:ascii="Times New Roman" w:eastAsia="Times New Roman" w:hAnsi="Times New Roman" w:cs="Times New Roman"/>
          <w:b/>
          <w:bCs/>
          <w:sz w:val="24"/>
          <w:szCs w:val="24"/>
        </w:rPr>
        <w:t xml:space="preserve">snails </w:t>
      </w:r>
    </w:p>
    <w:p w:rsidR="00246AF5" w:rsidRPr="0010332A" w:rsidRDefault="00246AF5" w:rsidP="008C4139">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Indigenous </w:t>
      </w:r>
      <w:r w:rsidR="00D477CC" w:rsidRPr="0010332A">
        <w:rPr>
          <w:rFonts w:ascii="Times New Roman" w:eastAsia="Times New Roman" w:hAnsi="Times New Roman" w:cs="Times New Roman"/>
          <w:b/>
          <w:bCs/>
          <w:sz w:val="24"/>
          <w:szCs w:val="24"/>
        </w:rPr>
        <w:t xml:space="preserve">to Africa and adjacent regions </w:t>
      </w:r>
    </w:p>
    <w:p w:rsidR="00246AF5" w:rsidRPr="0010332A" w:rsidRDefault="00246AF5" w:rsidP="008C4139">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w:t>
      </w:r>
      <w:r w:rsidR="00D477CC" w:rsidRPr="0010332A">
        <w:rPr>
          <w:rFonts w:ascii="Times New Roman" w:eastAsia="Times New Roman" w:hAnsi="Times New Roman" w:cs="Times New Roman"/>
          <w:b/>
          <w:bCs/>
          <w:sz w:val="24"/>
          <w:szCs w:val="24"/>
        </w:rPr>
        <w:t xml:space="preserve">with </w:t>
      </w:r>
      <w:r w:rsidR="00D477CC" w:rsidRPr="00F20C3F">
        <w:rPr>
          <w:rFonts w:asciiTheme="majorBidi" w:hAnsiTheme="majorBidi" w:cstheme="majorBidi"/>
          <w:b/>
          <w:bCs/>
          <w:color w:val="000000" w:themeColor="text1"/>
          <w:sz w:val="28"/>
          <w:szCs w:val="28"/>
        </w:rPr>
        <w:t>terminal</w:t>
      </w:r>
      <w:r w:rsidR="00D477CC" w:rsidRPr="00CE7FAF">
        <w:rPr>
          <w:rFonts w:asciiTheme="majorBidi" w:hAnsiTheme="majorBidi" w:cstheme="majorBidi"/>
          <w:color w:val="000000" w:themeColor="text1"/>
          <w:sz w:val="28"/>
          <w:szCs w:val="28"/>
        </w:rPr>
        <w:t xml:space="preserve"> </w:t>
      </w:r>
      <w:r w:rsidR="00D477CC" w:rsidRPr="0010332A">
        <w:rPr>
          <w:rFonts w:ascii="Times New Roman" w:eastAsia="Times New Roman" w:hAnsi="Times New Roman" w:cs="Times New Roman"/>
          <w:b/>
          <w:bCs/>
          <w:sz w:val="24"/>
          <w:szCs w:val="24"/>
        </w:rPr>
        <w:t xml:space="preserve">posterior spine on egg </w:t>
      </w:r>
    </w:p>
    <w:p w:rsidR="00246AF5" w:rsidRPr="0010332A" w:rsidRDefault="00246AF5" w:rsidP="008C4139">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haematobium, S. intercalatum, S. mattheei</w:t>
      </w:r>
      <w:r w:rsidRPr="0010332A">
        <w:rPr>
          <w:rFonts w:ascii="Times New Roman" w:eastAsia="Times New Roman" w:hAnsi="Times New Roman" w:cs="Times New Roman"/>
          <w:b/>
          <w:bCs/>
          <w:sz w:val="24"/>
          <w:szCs w:val="24"/>
        </w:rPr>
        <w:t xml:space="preserve"> in primates. Available evidence suggests that </w:t>
      </w:r>
      <w:r w:rsidRPr="0010332A">
        <w:rPr>
          <w:rFonts w:ascii="Times New Roman" w:eastAsia="Times New Roman" w:hAnsi="Times New Roman" w:cs="Times New Roman"/>
          <w:b/>
          <w:bCs/>
          <w:i/>
          <w:iCs/>
          <w:sz w:val="24"/>
          <w:szCs w:val="24"/>
        </w:rPr>
        <w:t>S. haematobium</w:t>
      </w:r>
      <w:r w:rsidRPr="0010332A">
        <w:rPr>
          <w:rFonts w:ascii="Times New Roman" w:eastAsia="Times New Roman" w:hAnsi="Times New Roman" w:cs="Times New Roman"/>
          <w:b/>
          <w:bCs/>
          <w:sz w:val="24"/>
          <w:szCs w:val="24"/>
        </w:rPr>
        <w:t xml:space="preserve"> can cause urinary bladder carcinoma </w:t>
      </w:r>
    </w:p>
    <w:p w:rsidR="003B7EAC" w:rsidRPr="003B7EAC" w:rsidRDefault="00246AF5" w:rsidP="003B7EAC">
      <w:pPr>
        <w:numPr>
          <w:ilvl w:val="2"/>
          <w:numId w:val="6"/>
        </w:numPr>
        <w:bidi w:val="0"/>
        <w:spacing w:before="100" w:beforeAutospacing="1" w:after="100" w:afterAutospacing="1" w:line="240" w:lineRule="auto"/>
        <w:jc w:val="both"/>
        <w:rPr>
          <w:rFonts w:asciiTheme="majorBidi" w:hAnsiTheme="majorBidi" w:cstheme="majorBidi"/>
          <w:sz w:val="28"/>
          <w:szCs w:val="28"/>
          <w:lang w:bidi="ar-IQ"/>
        </w:rPr>
      </w:pPr>
      <w:r w:rsidRPr="003B7EAC">
        <w:rPr>
          <w:rFonts w:ascii="Times New Roman" w:eastAsia="Times New Roman" w:hAnsi="Times New Roman" w:cs="Times New Roman"/>
          <w:b/>
          <w:bCs/>
          <w:i/>
          <w:iCs/>
          <w:sz w:val="24"/>
          <w:szCs w:val="24"/>
        </w:rPr>
        <w:t>S. mattheei, S. bovis, S. curassoni, S. margrebowiei, S. leiperi</w:t>
      </w:r>
      <w:r w:rsidRPr="003B7EAC">
        <w:rPr>
          <w:rFonts w:ascii="Times New Roman" w:eastAsia="Times New Roman" w:hAnsi="Times New Roman" w:cs="Times New Roman"/>
          <w:b/>
          <w:bCs/>
          <w:sz w:val="24"/>
          <w:szCs w:val="24"/>
        </w:rPr>
        <w:t xml:space="preserve"> in artiodactyla (</w:t>
      </w:r>
      <w:r w:rsidRPr="003B7EAC">
        <w:rPr>
          <w:rFonts w:ascii="Arial" w:hAnsi="Arial" w:cs="Arial"/>
          <w:vanish/>
          <w:color w:val="000000"/>
        </w:rPr>
        <w:t>The even-toed ungulates</w:t>
      </w:r>
      <w:r w:rsidRPr="003B7EAC">
        <w:rPr>
          <w:rFonts w:asciiTheme="majorBidi" w:hAnsiTheme="majorBidi" w:cstheme="majorBidi"/>
          <w:color w:val="000000"/>
          <w:sz w:val="24"/>
          <w:szCs w:val="24"/>
        </w:rPr>
        <w:t>The even-toed ungulates : camels  ruminants</w:t>
      </w:r>
      <w:r w:rsidRPr="003B7EAC">
        <w:rPr>
          <w:rFonts w:ascii="Georgia" w:hAnsi="Georgia"/>
          <w:color w:val="000000"/>
        </w:rPr>
        <w:t xml:space="preserve"> </w:t>
      </w:r>
      <w:r w:rsidRPr="003B7EAC">
        <w:rPr>
          <w:rFonts w:ascii="Times New Roman" w:eastAsia="Times New Roman" w:hAnsi="Times New Roman" w:cs="Times New Roman"/>
          <w:b/>
          <w:bCs/>
          <w:sz w:val="24"/>
          <w:szCs w:val="24"/>
        </w:rPr>
        <w:t>)</w:t>
      </w:r>
    </w:p>
    <w:p w:rsidR="009F18CB" w:rsidRDefault="003B7EAC" w:rsidP="003B7EAC">
      <w:pPr>
        <w:numPr>
          <w:ilvl w:val="2"/>
          <w:numId w:val="6"/>
        </w:numPr>
        <w:bidi w:val="0"/>
        <w:spacing w:before="100" w:beforeAutospacing="1" w:after="100" w:afterAutospacing="1" w:line="240" w:lineRule="auto"/>
        <w:jc w:val="both"/>
        <w:rPr>
          <w:rFonts w:asciiTheme="majorBidi" w:hAnsiTheme="majorBidi" w:cstheme="majorBidi"/>
          <w:sz w:val="28"/>
          <w:szCs w:val="28"/>
          <w:lang w:bidi="ar-IQ"/>
        </w:rPr>
      </w:pPr>
      <w:r w:rsidRPr="003B7EAC">
        <w:rPr>
          <w:rFonts w:asciiTheme="majorBidi" w:hAnsiTheme="majorBidi" w:cstheme="majorBidi"/>
          <w:b/>
          <w:bCs/>
          <w:i/>
          <w:iCs/>
          <w:sz w:val="28"/>
          <w:szCs w:val="28"/>
        </w:rPr>
        <w:t xml:space="preserve"> Schistosoma bovi</w:t>
      </w:r>
      <w:r w:rsidRPr="003B7EAC">
        <w:rPr>
          <w:rFonts w:asciiTheme="majorBidi" w:hAnsiTheme="majorBidi" w:cstheme="majorBidi"/>
          <w:b/>
          <w:bCs/>
          <w:i/>
          <w:iCs/>
          <w:sz w:val="28"/>
          <w:szCs w:val="28"/>
          <w:lang w:bidi="ar-IQ"/>
        </w:rPr>
        <w:t>s</w:t>
      </w:r>
      <w:r w:rsidR="00CF3782">
        <w:rPr>
          <w:rFonts w:asciiTheme="majorBidi" w:hAnsiTheme="majorBidi" w:cstheme="majorBidi"/>
          <w:sz w:val="28"/>
          <w:szCs w:val="28"/>
        </w:rPr>
        <w:t xml:space="preserve"> :</w:t>
      </w:r>
      <w:r w:rsidRPr="003B7EAC">
        <w:rPr>
          <w:rFonts w:asciiTheme="majorBidi" w:hAnsiTheme="majorBidi" w:cstheme="majorBidi"/>
          <w:sz w:val="28"/>
          <w:szCs w:val="28"/>
        </w:rPr>
        <w:t xml:space="preserve">A </w:t>
      </w:r>
      <w:hyperlink r:id="rId15" w:history="1">
        <w:r w:rsidRPr="003B7EAC">
          <w:rPr>
            <w:rStyle w:val="Hyperlink"/>
            <w:rFonts w:asciiTheme="majorBidi" w:hAnsiTheme="majorBidi" w:cstheme="majorBidi"/>
            <w:color w:val="auto"/>
            <w:sz w:val="28"/>
            <w:szCs w:val="28"/>
          </w:rPr>
          <w:t>species</w:t>
        </w:r>
      </w:hyperlink>
      <w:r w:rsidRPr="003B7EAC">
        <w:rPr>
          <w:rFonts w:asciiTheme="majorBidi" w:hAnsiTheme="majorBidi" w:cstheme="majorBidi"/>
          <w:sz w:val="28"/>
          <w:szCs w:val="28"/>
        </w:rPr>
        <w:t xml:space="preserve"> infecting </w:t>
      </w:r>
      <w:hyperlink r:id="rId16" w:history="1">
        <w:r w:rsidRPr="003B7EAC">
          <w:rPr>
            <w:rStyle w:val="Hyperlink"/>
            <w:rFonts w:asciiTheme="majorBidi" w:hAnsiTheme="majorBidi" w:cstheme="majorBidi"/>
            <w:color w:val="auto"/>
            <w:sz w:val="28"/>
            <w:szCs w:val="28"/>
          </w:rPr>
          <w:t>cattle</w:t>
        </w:r>
      </w:hyperlink>
      <w:r w:rsidRPr="003B7EAC">
        <w:rPr>
          <w:rFonts w:asciiTheme="majorBidi" w:hAnsiTheme="majorBidi" w:cstheme="majorBidi"/>
          <w:sz w:val="28"/>
          <w:szCs w:val="28"/>
        </w:rPr>
        <w:t xml:space="preserve">, </w:t>
      </w:r>
      <w:hyperlink r:id="rId17" w:history="1">
        <w:r w:rsidRPr="003B7EAC">
          <w:rPr>
            <w:rStyle w:val="Hyperlink"/>
            <w:rFonts w:asciiTheme="majorBidi" w:hAnsiTheme="majorBidi" w:cstheme="majorBidi"/>
            <w:color w:val="auto"/>
            <w:sz w:val="28"/>
            <w:szCs w:val="28"/>
          </w:rPr>
          <w:t>buffalo</w:t>
        </w:r>
      </w:hyperlink>
      <w:r w:rsidRPr="003B7EAC">
        <w:rPr>
          <w:rFonts w:asciiTheme="majorBidi" w:hAnsiTheme="majorBidi" w:cstheme="majorBidi"/>
          <w:sz w:val="28"/>
          <w:szCs w:val="28"/>
        </w:rPr>
        <w:t xml:space="preserve">, </w:t>
      </w:r>
      <w:hyperlink r:id="rId18" w:history="1">
        <w:r w:rsidRPr="003B7EAC">
          <w:rPr>
            <w:rStyle w:val="Hyperlink"/>
            <w:rFonts w:asciiTheme="majorBidi" w:hAnsiTheme="majorBidi" w:cstheme="majorBidi"/>
            <w:color w:val="auto"/>
            <w:sz w:val="28"/>
            <w:szCs w:val="28"/>
          </w:rPr>
          <w:t>sheep</w:t>
        </w:r>
      </w:hyperlink>
      <w:r w:rsidRPr="003B7EAC">
        <w:rPr>
          <w:rFonts w:asciiTheme="majorBidi" w:hAnsiTheme="majorBidi" w:cstheme="majorBidi"/>
          <w:sz w:val="28"/>
          <w:szCs w:val="28"/>
        </w:rPr>
        <w:t xml:space="preserve">, </w:t>
      </w:r>
      <w:hyperlink r:id="rId19" w:history="1">
        <w:r w:rsidRPr="003B7EAC">
          <w:rPr>
            <w:rStyle w:val="Hyperlink"/>
            <w:rFonts w:asciiTheme="majorBidi" w:hAnsiTheme="majorBidi" w:cstheme="majorBidi"/>
            <w:color w:val="auto"/>
            <w:sz w:val="28"/>
            <w:szCs w:val="28"/>
          </w:rPr>
          <w:t>goats</w:t>
        </w:r>
      </w:hyperlink>
      <w:r w:rsidRPr="003B7EAC">
        <w:rPr>
          <w:rFonts w:asciiTheme="majorBidi" w:hAnsiTheme="majorBidi" w:cstheme="majorBidi"/>
          <w:sz w:val="28"/>
          <w:szCs w:val="28"/>
        </w:rPr>
        <w:t xml:space="preserve">, and </w:t>
      </w:r>
      <w:hyperlink r:id="rId20" w:history="1">
        <w:r w:rsidRPr="003B7EAC">
          <w:rPr>
            <w:rStyle w:val="Hyperlink"/>
            <w:rFonts w:asciiTheme="majorBidi" w:hAnsiTheme="majorBidi" w:cstheme="majorBidi"/>
            <w:color w:val="auto"/>
            <w:sz w:val="28"/>
            <w:szCs w:val="28"/>
          </w:rPr>
          <w:t>wild</w:t>
        </w:r>
      </w:hyperlink>
      <w:r w:rsidRPr="003B7EAC">
        <w:rPr>
          <w:rFonts w:asciiTheme="majorBidi" w:hAnsiTheme="majorBidi" w:cstheme="majorBidi"/>
          <w:sz w:val="28"/>
          <w:szCs w:val="28"/>
        </w:rPr>
        <w:t xml:space="preserve"> </w:t>
      </w:r>
      <w:hyperlink r:id="rId21" w:history="1">
        <w:r w:rsidRPr="003B7EAC">
          <w:rPr>
            <w:rStyle w:val="Hyperlink"/>
            <w:rFonts w:asciiTheme="majorBidi" w:hAnsiTheme="majorBidi" w:cstheme="majorBidi"/>
            <w:color w:val="auto"/>
            <w:sz w:val="28"/>
            <w:szCs w:val="28"/>
          </w:rPr>
          <w:t>ruminants</w:t>
        </w:r>
      </w:hyperlink>
      <w:r w:rsidRPr="003B7EAC">
        <w:rPr>
          <w:rFonts w:asciiTheme="majorBidi" w:hAnsiTheme="majorBidi" w:cstheme="majorBidi"/>
          <w:sz w:val="28"/>
          <w:szCs w:val="28"/>
        </w:rPr>
        <w:t xml:space="preserve"> in Africa, the </w:t>
      </w:r>
      <w:hyperlink r:id="rId22" w:history="1">
        <w:r w:rsidRPr="003B7EAC">
          <w:rPr>
            <w:rStyle w:val="Hyperlink"/>
            <w:rFonts w:asciiTheme="majorBidi" w:hAnsiTheme="majorBidi" w:cstheme="majorBidi"/>
            <w:color w:val="auto"/>
            <w:sz w:val="28"/>
            <w:szCs w:val="28"/>
          </w:rPr>
          <w:t>Middle East</w:t>
        </w:r>
      </w:hyperlink>
      <w:r w:rsidRPr="003B7EAC">
        <w:rPr>
          <w:rFonts w:asciiTheme="majorBidi" w:hAnsiTheme="majorBidi" w:cstheme="majorBidi"/>
          <w:sz w:val="28"/>
          <w:szCs w:val="28"/>
        </w:rPr>
        <w:t xml:space="preserve">, </w:t>
      </w:r>
      <w:hyperlink r:id="rId23" w:history="1">
        <w:r w:rsidRPr="003B7EAC">
          <w:rPr>
            <w:rStyle w:val="Hyperlink"/>
            <w:rFonts w:asciiTheme="majorBidi" w:hAnsiTheme="majorBidi" w:cstheme="majorBidi"/>
            <w:color w:val="auto"/>
            <w:sz w:val="28"/>
            <w:szCs w:val="28"/>
          </w:rPr>
          <w:t>southern</w:t>
        </w:r>
      </w:hyperlink>
      <w:r w:rsidRPr="003B7EAC">
        <w:rPr>
          <w:rFonts w:asciiTheme="majorBidi" w:hAnsiTheme="majorBidi" w:cstheme="majorBidi"/>
          <w:sz w:val="28"/>
          <w:szCs w:val="28"/>
        </w:rPr>
        <w:t xml:space="preserve"> Europe, and </w:t>
      </w:r>
      <w:hyperlink r:id="rId24" w:history="1">
        <w:r w:rsidRPr="003B7EAC">
          <w:rPr>
            <w:rStyle w:val="Hyperlink"/>
            <w:rFonts w:asciiTheme="majorBidi" w:hAnsiTheme="majorBidi" w:cstheme="majorBidi"/>
            <w:color w:val="auto"/>
            <w:sz w:val="28"/>
            <w:szCs w:val="28"/>
          </w:rPr>
          <w:t>Asia</w:t>
        </w:r>
      </w:hyperlink>
      <w:r w:rsidRPr="003B7EAC">
        <w:rPr>
          <w:rFonts w:asciiTheme="majorBidi" w:hAnsiTheme="majorBidi" w:cstheme="majorBidi"/>
          <w:sz w:val="28"/>
          <w:szCs w:val="28"/>
        </w:rPr>
        <w:t xml:space="preserve">; characterised by </w:t>
      </w:r>
      <w:hyperlink r:id="rId25" w:history="1">
        <w:r w:rsidRPr="003B7EAC">
          <w:rPr>
            <w:rStyle w:val="Hyperlink"/>
            <w:rFonts w:asciiTheme="majorBidi" w:hAnsiTheme="majorBidi" w:cstheme="majorBidi"/>
            <w:color w:val="auto"/>
            <w:sz w:val="28"/>
            <w:szCs w:val="28"/>
          </w:rPr>
          <w:t>long</w:t>
        </w:r>
      </w:hyperlink>
      <w:r w:rsidRPr="003B7EAC">
        <w:rPr>
          <w:rFonts w:asciiTheme="majorBidi" w:hAnsiTheme="majorBidi" w:cstheme="majorBidi"/>
          <w:sz w:val="28"/>
          <w:szCs w:val="28"/>
        </w:rPr>
        <w:t xml:space="preserve"> </w:t>
      </w:r>
      <w:hyperlink r:id="rId26" w:history="1">
        <w:r w:rsidRPr="003B7EAC">
          <w:rPr>
            <w:rStyle w:val="Hyperlink"/>
            <w:rFonts w:asciiTheme="majorBidi" w:hAnsiTheme="majorBidi" w:cstheme="majorBidi"/>
            <w:color w:val="auto"/>
            <w:sz w:val="28"/>
            <w:szCs w:val="28"/>
          </w:rPr>
          <w:t>spindle-shaped</w:t>
        </w:r>
      </w:hyperlink>
      <w:r w:rsidRPr="003B7EAC">
        <w:rPr>
          <w:rFonts w:asciiTheme="majorBidi" w:hAnsiTheme="majorBidi" w:cstheme="majorBidi"/>
          <w:sz w:val="28"/>
          <w:szCs w:val="28"/>
        </w:rPr>
        <w:t xml:space="preserve"> </w:t>
      </w:r>
      <w:hyperlink r:id="rId27" w:history="1">
        <w:r w:rsidRPr="003B7EAC">
          <w:rPr>
            <w:rStyle w:val="Hyperlink"/>
            <w:rFonts w:asciiTheme="majorBidi" w:hAnsiTheme="majorBidi" w:cstheme="majorBidi"/>
            <w:color w:val="auto"/>
            <w:sz w:val="28"/>
            <w:szCs w:val="28"/>
          </w:rPr>
          <w:t>eggs</w:t>
        </w:r>
      </w:hyperlink>
      <w:r w:rsidRPr="003B7EAC">
        <w:rPr>
          <w:rFonts w:asciiTheme="majorBidi" w:hAnsiTheme="majorBidi" w:cstheme="majorBidi"/>
          <w:sz w:val="28"/>
          <w:szCs w:val="28"/>
        </w:rPr>
        <w:t xml:space="preserve"> with a </w:t>
      </w:r>
      <w:hyperlink r:id="rId28" w:history="1">
        <w:r w:rsidRPr="003B7EAC">
          <w:rPr>
            <w:rStyle w:val="Hyperlink"/>
            <w:rFonts w:asciiTheme="majorBidi" w:hAnsiTheme="majorBidi" w:cstheme="majorBidi"/>
            <w:color w:val="auto"/>
            <w:sz w:val="28"/>
            <w:szCs w:val="28"/>
          </w:rPr>
          <w:t>terminal</w:t>
        </w:r>
      </w:hyperlink>
      <w:r w:rsidRPr="003B7EAC">
        <w:rPr>
          <w:rFonts w:asciiTheme="majorBidi" w:hAnsiTheme="majorBidi" w:cstheme="majorBidi"/>
          <w:sz w:val="28"/>
          <w:szCs w:val="28"/>
        </w:rPr>
        <w:t xml:space="preserve"> </w:t>
      </w:r>
      <w:hyperlink r:id="rId29" w:history="1">
        <w:r w:rsidRPr="003B7EAC">
          <w:rPr>
            <w:rStyle w:val="Hyperlink"/>
            <w:rFonts w:asciiTheme="majorBidi" w:hAnsiTheme="majorBidi" w:cstheme="majorBidi"/>
            <w:color w:val="auto"/>
            <w:sz w:val="28"/>
            <w:szCs w:val="28"/>
          </w:rPr>
          <w:t>spine</w:t>
        </w:r>
      </w:hyperlink>
      <w:r w:rsidRPr="003B7EAC">
        <w:rPr>
          <w:rFonts w:asciiTheme="majorBidi" w:hAnsiTheme="majorBidi" w:cstheme="majorBidi"/>
          <w:sz w:val="28"/>
          <w:szCs w:val="28"/>
        </w:rPr>
        <w:t xml:space="preserve">. </w:t>
      </w:r>
    </w:p>
    <w:p w:rsidR="009F18CB" w:rsidRDefault="003B7EAC" w:rsidP="009F18CB">
      <w:pPr>
        <w:bidi w:val="0"/>
        <w:spacing w:before="100" w:beforeAutospacing="1" w:after="100" w:afterAutospacing="1" w:line="240" w:lineRule="auto"/>
        <w:ind w:left="2160"/>
        <w:jc w:val="both"/>
        <w:rPr>
          <w:rFonts w:asciiTheme="majorBidi" w:hAnsiTheme="majorBidi" w:cstheme="majorBidi"/>
          <w:sz w:val="28"/>
          <w:szCs w:val="28"/>
        </w:rPr>
      </w:pPr>
      <w:r w:rsidRPr="003B7EAC">
        <w:rPr>
          <w:rFonts w:asciiTheme="majorBidi" w:hAnsiTheme="majorBidi" w:cstheme="majorBidi"/>
          <w:sz w:val="28"/>
          <w:szCs w:val="28"/>
        </w:rPr>
        <w:t>Cattle infected with</w:t>
      </w:r>
      <w:r w:rsidRPr="003B7EAC">
        <w:rPr>
          <w:rFonts w:asciiTheme="majorBidi" w:hAnsiTheme="majorBidi" w:cstheme="majorBidi"/>
          <w:b/>
          <w:bCs/>
          <w:i/>
          <w:iCs/>
          <w:sz w:val="28"/>
          <w:szCs w:val="28"/>
        </w:rPr>
        <w:t xml:space="preserve"> S. bovis</w:t>
      </w:r>
      <w:r w:rsidRPr="003B7EAC">
        <w:rPr>
          <w:rFonts w:asciiTheme="majorBidi" w:hAnsiTheme="majorBidi" w:cstheme="majorBidi"/>
          <w:sz w:val="28"/>
          <w:szCs w:val="28"/>
        </w:rPr>
        <w:t xml:space="preserve"> develop a syndrome characterized by weight loss, poor weight gain,</w:t>
      </w:r>
      <w:r w:rsidRPr="003B7EAC">
        <w:rPr>
          <w:rFonts w:asciiTheme="majorBidi" w:hAnsiTheme="majorBidi" w:cstheme="majorBidi"/>
          <w:b/>
          <w:bCs/>
          <w:sz w:val="28"/>
          <w:szCs w:val="28"/>
        </w:rPr>
        <w:t xml:space="preserve"> diarrhea</w:t>
      </w:r>
      <w:r w:rsidRPr="003B7EAC">
        <w:rPr>
          <w:rFonts w:asciiTheme="majorBidi" w:hAnsiTheme="majorBidi" w:cstheme="majorBidi"/>
          <w:sz w:val="28"/>
          <w:szCs w:val="28"/>
        </w:rPr>
        <w:t>, loss of appetite, roughness of the skin, and pale mucous membranes</w:t>
      </w:r>
      <w:r w:rsidRPr="003B7EAC">
        <w:rPr>
          <w:rFonts w:asciiTheme="majorBidi" w:hAnsiTheme="majorBidi" w:cstheme="majorBidi"/>
          <w:sz w:val="28"/>
          <w:szCs w:val="28"/>
          <w:lang w:bidi="ar-IQ"/>
        </w:rPr>
        <w:t>.</w:t>
      </w:r>
      <w:r w:rsidRPr="003B7EAC">
        <w:rPr>
          <w:rFonts w:asciiTheme="majorBidi" w:hAnsiTheme="majorBidi" w:cstheme="majorBidi"/>
          <w:sz w:val="28"/>
          <w:szCs w:val="28"/>
        </w:rPr>
        <w:t xml:space="preserve"> </w:t>
      </w:r>
    </w:p>
    <w:p w:rsidR="0075369A" w:rsidRDefault="003B7EAC" w:rsidP="0075369A">
      <w:pPr>
        <w:bidi w:val="0"/>
        <w:spacing w:before="100" w:beforeAutospacing="1" w:after="100" w:afterAutospacing="1" w:line="240" w:lineRule="auto"/>
        <w:ind w:left="2160"/>
        <w:jc w:val="both"/>
        <w:rPr>
          <w:rFonts w:asciiTheme="majorBidi" w:hAnsiTheme="majorBidi" w:cstheme="majorBidi"/>
          <w:b/>
          <w:bCs/>
          <w:i/>
          <w:iCs/>
          <w:sz w:val="28"/>
          <w:szCs w:val="28"/>
        </w:rPr>
      </w:pPr>
      <w:r w:rsidRPr="003B7EAC">
        <w:rPr>
          <w:rFonts w:asciiTheme="majorBidi" w:hAnsiTheme="majorBidi" w:cstheme="majorBidi"/>
          <w:sz w:val="28"/>
          <w:szCs w:val="28"/>
        </w:rPr>
        <w:t>At necropsy, the presence of adult worms of the parasite in the</w:t>
      </w:r>
      <w:r w:rsidRPr="003B7EAC">
        <w:rPr>
          <w:rFonts w:asciiTheme="majorBidi" w:hAnsiTheme="majorBidi" w:cstheme="majorBidi"/>
          <w:b/>
          <w:bCs/>
          <w:sz w:val="28"/>
          <w:szCs w:val="28"/>
        </w:rPr>
        <w:t xml:space="preserve"> mesenteric vessels </w:t>
      </w:r>
      <w:r w:rsidRPr="003B7EAC">
        <w:rPr>
          <w:rFonts w:asciiTheme="majorBidi" w:hAnsiTheme="majorBidi" w:cstheme="majorBidi"/>
          <w:b/>
          <w:bCs/>
          <w:sz w:val="28"/>
          <w:szCs w:val="28"/>
          <w:lang w:bidi="ar-IQ"/>
        </w:rPr>
        <w:t>.</w:t>
      </w:r>
      <w:r w:rsidRPr="003B7EAC">
        <w:rPr>
          <w:rFonts w:asciiTheme="majorBidi" w:hAnsiTheme="majorBidi" w:cstheme="majorBidi"/>
          <w:sz w:val="28"/>
          <w:szCs w:val="28"/>
        </w:rPr>
        <w:t xml:space="preserve"> Parasitological </w:t>
      </w:r>
      <w:r w:rsidRPr="00CF3782">
        <w:rPr>
          <w:rFonts w:asciiTheme="majorBidi" w:hAnsiTheme="majorBidi" w:cstheme="majorBidi"/>
          <w:b/>
          <w:bCs/>
          <w:sz w:val="28"/>
          <w:szCs w:val="28"/>
        </w:rPr>
        <w:t>diagnosis</w:t>
      </w:r>
      <w:r w:rsidRPr="003B7EAC">
        <w:rPr>
          <w:rFonts w:asciiTheme="majorBidi" w:hAnsiTheme="majorBidi" w:cstheme="majorBidi"/>
          <w:sz w:val="28"/>
          <w:szCs w:val="28"/>
        </w:rPr>
        <w:t xml:space="preserve"> by finding eggs in a</w:t>
      </w:r>
      <w:r w:rsidRPr="003B7EAC">
        <w:rPr>
          <w:rFonts w:asciiTheme="majorBidi" w:hAnsiTheme="majorBidi" w:cstheme="majorBidi"/>
          <w:b/>
          <w:bCs/>
          <w:sz w:val="28"/>
          <w:szCs w:val="28"/>
        </w:rPr>
        <w:t xml:space="preserve"> fecal sample</w:t>
      </w:r>
      <w:r w:rsidRPr="003B7EAC">
        <w:rPr>
          <w:rFonts w:asciiTheme="majorBidi" w:hAnsiTheme="majorBidi" w:cstheme="majorBidi"/>
          <w:sz w:val="28"/>
          <w:szCs w:val="28"/>
        </w:rPr>
        <w:t xml:space="preserve"> or</w:t>
      </w:r>
      <w:r w:rsidRPr="003B7EAC">
        <w:rPr>
          <w:rFonts w:asciiTheme="majorBidi" w:hAnsiTheme="majorBidi" w:cstheme="majorBidi"/>
          <w:b/>
          <w:bCs/>
          <w:sz w:val="28"/>
          <w:szCs w:val="28"/>
        </w:rPr>
        <w:t xml:space="preserve"> biopsy </w:t>
      </w:r>
      <w:r w:rsidRPr="003B7EAC">
        <w:rPr>
          <w:rFonts w:asciiTheme="majorBidi" w:hAnsiTheme="majorBidi" w:cstheme="majorBidi"/>
          <w:sz w:val="28"/>
          <w:szCs w:val="28"/>
        </w:rPr>
        <w:t>specimen will remain the only definitive diagnostic method for detection of an active</w:t>
      </w:r>
      <w:r w:rsidRPr="003B7EAC">
        <w:rPr>
          <w:rFonts w:asciiTheme="majorBidi" w:hAnsiTheme="majorBidi" w:cstheme="majorBidi"/>
          <w:b/>
          <w:bCs/>
          <w:i/>
          <w:iCs/>
          <w:sz w:val="28"/>
          <w:szCs w:val="28"/>
        </w:rPr>
        <w:t xml:space="preserve"> S. bovis</w:t>
      </w:r>
      <w:r w:rsidRPr="003B7EAC">
        <w:rPr>
          <w:rFonts w:asciiTheme="majorBidi" w:hAnsiTheme="majorBidi" w:cstheme="majorBidi"/>
          <w:sz w:val="28"/>
          <w:szCs w:val="28"/>
        </w:rPr>
        <w:t xml:space="preserve"> infection in a living individual</w:t>
      </w:r>
      <w:r w:rsidRPr="003B7EAC">
        <w:rPr>
          <w:rFonts w:asciiTheme="majorBidi" w:hAnsiTheme="majorBidi" w:cstheme="majorBidi"/>
          <w:sz w:val="28"/>
          <w:szCs w:val="28"/>
          <w:lang w:bidi="ar-IQ"/>
        </w:rPr>
        <w:t>.</w:t>
      </w:r>
      <w:r w:rsidR="0075369A">
        <w:rPr>
          <w:rFonts w:asciiTheme="majorBidi" w:hAnsiTheme="majorBidi" w:cstheme="majorBidi"/>
          <w:sz w:val="28"/>
          <w:szCs w:val="28"/>
          <w:lang w:bidi="ar-IQ"/>
        </w:rPr>
        <w:t xml:space="preserve"> </w:t>
      </w:r>
    </w:p>
    <w:p w:rsidR="0075369A" w:rsidRPr="0075369A" w:rsidRDefault="0075369A" w:rsidP="0075369A">
      <w:pPr>
        <w:bidi w:val="0"/>
        <w:spacing w:before="100" w:beforeAutospacing="1" w:after="100" w:afterAutospacing="1" w:line="240" w:lineRule="auto"/>
        <w:ind w:left="2160"/>
        <w:jc w:val="both"/>
        <w:rPr>
          <w:rFonts w:asciiTheme="majorBidi" w:hAnsiTheme="majorBidi" w:cstheme="majorBidi"/>
          <w:sz w:val="28"/>
          <w:szCs w:val="28"/>
          <w:lang w:bidi="ar-IQ"/>
        </w:rPr>
      </w:pPr>
      <w:r w:rsidRPr="0075369A">
        <w:rPr>
          <w:rFonts w:asciiTheme="majorBidi" w:hAnsiTheme="majorBidi" w:cstheme="majorBidi"/>
          <w:b/>
          <w:bCs/>
          <w:i/>
          <w:iCs/>
          <w:sz w:val="28"/>
          <w:szCs w:val="28"/>
        </w:rPr>
        <w:lastRenderedPageBreak/>
        <w:t>Schistosoma nasalis</w:t>
      </w:r>
      <w:r w:rsidRPr="0075369A">
        <w:rPr>
          <w:rFonts w:asciiTheme="majorBidi" w:hAnsiTheme="majorBidi" w:cstheme="majorBidi"/>
          <w:sz w:val="28"/>
          <w:szCs w:val="28"/>
        </w:rPr>
        <w:t xml:space="preserve"> Is responsible </w:t>
      </w:r>
      <w:r w:rsidRPr="0075369A">
        <w:rPr>
          <w:rFonts w:asciiTheme="majorBidi" w:hAnsiTheme="majorBidi" w:cstheme="majorBidi"/>
          <w:b/>
          <w:bCs/>
          <w:sz w:val="28"/>
          <w:szCs w:val="28"/>
        </w:rPr>
        <w:t>for nasal</w:t>
      </w:r>
      <w:r w:rsidRPr="0075369A">
        <w:rPr>
          <w:rFonts w:asciiTheme="majorBidi" w:hAnsiTheme="majorBidi" w:cstheme="majorBidi"/>
          <w:sz w:val="28"/>
          <w:szCs w:val="28"/>
        </w:rPr>
        <w:t xml:space="preserve"> </w:t>
      </w:r>
      <w:r w:rsidRPr="0075369A">
        <w:rPr>
          <w:rFonts w:asciiTheme="majorBidi" w:hAnsiTheme="majorBidi" w:cstheme="majorBidi"/>
          <w:b/>
          <w:bCs/>
          <w:sz w:val="28"/>
          <w:szCs w:val="28"/>
        </w:rPr>
        <w:t>schistosomiasis</w:t>
      </w:r>
      <w:r w:rsidRPr="0075369A">
        <w:rPr>
          <w:rFonts w:asciiTheme="majorBidi" w:hAnsiTheme="majorBidi" w:cstheme="majorBidi"/>
          <w:sz w:val="28"/>
          <w:szCs w:val="28"/>
        </w:rPr>
        <w:t xml:space="preserve"> or Snoring </w:t>
      </w:r>
      <w:r w:rsidRPr="0075369A">
        <w:rPr>
          <w:rFonts w:asciiTheme="majorBidi" w:hAnsiTheme="majorBidi" w:cstheme="majorBidi"/>
          <w:b/>
          <w:bCs/>
          <w:sz w:val="28"/>
          <w:szCs w:val="28"/>
        </w:rPr>
        <w:t>disease</w:t>
      </w:r>
      <w:r w:rsidRPr="0075369A">
        <w:rPr>
          <w:rFonts w:asciiTheme="majorBidi" w:hAnsiTheme="majorBidi" w:cstheme="majorBidi"/>
          <w:sz w:val="28"/>
          <w:szCs w:val="28"/>
        </w:rPr>
        <w:t xml:space="preserve"> in </w:t>
      </w:r>
      <w:r w:rsidRPr="0075369A">
        <w:rPr>
          <w:rFonts w:asciiTheme="majorBidi" w:hAnsiTheme="majorBidi" w:cstheme="majorBidi"/>
          <w:b/>
          <w:bCs/>
          <w:sz w:val="28"/>
          <w:szCs w:val="28"/>
        </w:rPr>
        <w:t>cattle</w:t>
      </w:r>
      <w:r w:rsidRPr="0075369A">
        <w:rPr>
          <w:rFonts w:asciiTheme="majorBidi" w:hAnsiTheme="majorBidi" w:cstheme="majorBidi"/>
          <w:sz w:val="28"/>
          <w:szCs w:val="28"/>
        </w:rPr>
        <w:t xml:space="preserve">, sheep and goats. The adult worms are found </w:t>
      </w:r>
      <w:r w:rsidRPr="0075369A">
        <w:rPr>
          <w:rFonts w:asciiTheme="majorBidi" w:hAnsiTheme="majorBidi" w:cstheme="majorBidi"/>
          <w:b/>
          <w:bCs/>
          <w:sz w:val="28"/>
          <w:szCs w:val="28"/>
        </w:rPr>
        <w:t xml:space="preserve">in the veins of </w:t>
      </w:r>
      <w:r w:rsidRPr="0075369A">
        <w:rPr>
          <w:rFonts w:asciiTheme="majorBidi" w:hAnsiTheme="majorBidi" w:cstheme="majorBidi"/>
          <w:sz w:val="28"/>
          <w:szCs w:val="28"/>
          <w:lang w:bidi="ar-IQ"/>
        </w:rPr>
        <w:t>nasal mucosa</w:t>
      </w:r>
    </w:p>
    <w:p w:rsidR="0075369A" w:rsidRPr="0075369A" w:rsidRDefault="0075369A" w:rsidP="0075369A">
      <w:pPr>
        <w:pStyle w:val="a3"/>
        <w:bidi w:val="0"/>
        <w:jc w:val="both"/>
        <w:rPr>
          <w:rFonts w:asciiTheme="majorBidi" w:hAnsiTheme="majorBidi" w:cstheme="majorBidi"/>
          <w:i/>
          <w:iCs/>
          <w:sz w:val="28"/>
          <w:szCs w:val="28"/>
          <w:lang w:bidi="ar-IQ"/>
        </w:rPr>
      </w:pPr>
    </w:p>
    <w:p w:rsidR="00246AF5" w:rsidRPr="00F20C3F" w:rsidRDefault="00246AF5" w:rsidP="00246AF5">
      <w:pPr>
        <w:numPr>
          <w:ilvl w:val="1"/>
          <w:numId w:val="6"/>
        </w:numPr>
        <w:bidi w:val="0"/>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i/>
          <w:iCs/>
          <w:noProof/>
          <w:sz w:val="28"/>
          <w:szCs w:val="28"/>
        </w:rPr>
        <w:drawing>
          <wp:anchor distT="0" distB="0" distL="114300" distR="114300" simplePos="0" relativeHeight="251669504" behindDoc="0" locked="0" layoutInCell="1" allowOverlap="1">
            <wp:simplePos x="0" y="0"/>
            <wp:positionH relativeFrom="column">
              <wp:posOffset>-276860</wp:posOffset>
            </wp:positionH>
            <wp:positionV relativeFrom="paragraph">
              <wp:posOffset>148590</wp:posOffset>
            </wp:positionV>
            <wp:extent cx="813435" cy="1492250"/>
            <wp:effectExtent l="19050" t="0" r="5715" b="0"/>
            <wp:wrapNone/>
            <wp:docPr id="4"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srcRect/>
                    <a:stretch>
                      <a:fillRect/>
                    </a:stretch>
                  </pic:blipFill>
                  <pic:spPr bwMode="auto">
                    <a:xfrm>
                      <a:off x="0" y="0"/>
                      <a:ext cx="813435" cy="1492250"/>
                    </a:xfrm>
                    <a:prstGeom prst="rect">
                      <a:avLst/>
                    </a:prstGeom>
                    <a:noFill/>
                    <a:ln w="9525">
                      <a:noFill/>
                      <a:miter lim="800000"/>
                      <a:headEnd/>
                      <a:tailEnd/>
                    </a:ln>
                  </pic:spPr>
                </pic:pic>
              </a:graphicData>
            </a:graphic>
          </wp:anchor>
        </w:drawing>
      </w:r>
      <w:r w:rsidRPr="00F20C3F">
        <w:rPr>
          <w:rFonts w:ascii="Times New Roman" w:eastAsia="Times New Roman" w:hAnsi="Times New Roman" w:cs="Times New Roman"/>
          <w:b/>
          <w:bCs/>
          <w:i/>
          <w:iCs/>
          <w:sz w:val="28"/>
          <w:szCs w:val="28"/>
        </w:rPr>
        <w:t>Schistosoma mansoni</w:t>
      </w:r>
      <w:r w:rsidRPr="00F20C3F">
        <w:rPr>
          <w:rFonts w:ascii="Times New Roman" w:eastAsia="Times New Roman" w:hAnsi="Times New Roman" w:cs="Times New Roman"/>
          <w:b/>
          <w:bCs/>
          <w:sz w:val="28"/>
          <w:szCs w:val="28"/>
        </w:rPr>
        <w:t xml:space="preserve"> group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4 Species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w:t>
      </w:r>
      <w:r w:rsidR="00374C96" w:rsidRPr="0010332A">
        <w:rPr>
          <w:rFonts w:ascii="Times New Roman" w:eastAsia="Times New Roman" w:hAnsi="Times New Roman" w:cs="Times New Roman"/>
          <w:b/>
          <w:bCs/>
          <w:sz w:val="24"/>
          <w:szCs w:val="24"/>
        </w:rPr>
        <w:t xml:space="preserve">used </w:t>
      </w:r>
      <w:r w:rsidRPr="0010332A">
        <w:rPr>
          <w:rFonts w:ascii="Times New Roman" w:eastAsia="Times New Roman" w:hAnsi="Times New Roman" w:cs="Times New Roman"/>
          <w:b/>
          <w:bCs/>
          <w:i/>
          <w:iCs/>
          <w:sz w:val="24"/>
          <w:szCs w:val="24"/>
        </w:rPr>
        <w:t>Biophalaria</w:t>
      </w:r>
      <w:r w:rsidRPr="0010332A">
        <w:rPr>
          <w:rFonts w:ascii="Times New Roman" w:eastAsia="Times New Roman" w:hAnsi="Times New Roman" w:cs="Times New Roman"/>
          <w:b/>
          <w:bCs/>
          <w:sz w:val="24"/>
          <w:szCs w:val="24"/>
        </w:rPr>
        <w:t xml:space="preserve"> </w:t>
      </w:r>
      <w:r w:rsidR="00374C96" w:rsidRPr="0010332A">
        <w:rPr>
          <w:rFonts w:ascii="Times New Roman" w:eastAsia="Times New Roman" w:hAnsi="Times New Roman" w:cs="Times New Roman"/>
          <w:b/>
          <w:bCs/>
          <w:sz w:val="24"/>
          <w:szCs w:val="24"/>
        </w:rPr>
        <w:t xml:space="preserve">snails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Indigenous </w:t>
      </w:r>
      <w:r w:rsidR="00374C96" w:rsidRPr="0010332A">
        <w:rPr>
          <w:rFonts w:ascii="Times New Roman" w:eastAsia="Times New Roman" w:hAnsi="Times New Roman" w:cs="Times New Roman"/>
          <w:b/>
          <w:bCs/>
          <w:sz w:val="24"/>
          <w:szCs w:val="24"/>
        </w:rPr>
        <w:t xml:space="preserve">to Africa; introduced to the Caribbean and south America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w:t>
      </w:r>
      <w:r w:rsidR="00057D1E" w:rsidRPr="0010332A">
        <w:rPr>
          <w:rFonts w:ascii="Times New Roman" w:eastAsia="Times New Roman" w:hAnsi="Times New Roman" w:cs="Times New Roman"/>
          <w:b/>
          <w:bCs/>
          <w:sz w:val="24"/>
          <w:szCs w:val="24"/>
        </w:rPr>
        <w:t>with large</w:t>
      </w:r>
      <w:r w:rsidRPr="0010332A">
        <w:rPr>
          <w:rFonts w:ascii="Times New Roman" w:eastAsia="Times New Roman" w:hAnsi="Times New Roman" w:cs="Times New Roman"/>
          <w:b/>
          <w:bCs/>
          <w:sz w:val="24"/>
          <w:szCs w:val="24"/>
        </w:rPr>
        <w:t xml:space="preserve">, </w:t>
      </w:r>
      <w:r w:rsidR="00374C96" w:rsidRPr="00F20C3F">
        <w:rPr>
          <w:rFonts w:ascii="Times New Roman" w:eastAsia="Times New Roman" w:hAnsi="Times New Roman" w:cs="Times New Roman"/>
          <w:b/>
          <w:bCs/>
          <w:sz w:val="28"/>
          <w:szCs w:val="28"/>
        </w:rPr>
        <w:t>sublateral</w:t>
      </w:r>
      <w:r w:rsidR="00374C96" w:rsidRPr="0010332A">
        <w:rPr>
          <w:rFonts w:ascii="Times New Roman" w:eastAsia="Times New Roman" w:hAnsi="Times New Roman" w:cs="Times New Roman"/>
          <w:b/>
          <w:bCs/>
          <w:sz w:val="24"/>
          <w:szCs w:val="24"/>
        </w:rPr>
        <w:t xml:space="preserve"> spine of egg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mansoni</w:t>
      </w:r>
      <w:r w:rsidRPr="0010332A">
        <w:rPr>
          <w:rFonts w:ascii="Times New Roman" w:eastAsia="Times New Roman" w:hAnsi="Times New Roman" w:cs="Times New Roman"/>
          <w:b/>
          <w:bCs/>
          <w:sz w:val="24"/>
          <w:szCs w:val="24"/>
        </w:rPr>
        <w:t xml:space="preserve"> in primates and rodents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rodhaini</w:t>
      </w:r>
      <w:r w:rsidRPr="0010332A">
        <w:rPr>
          <w:rFonts w:ascii="Times New Roman" w:eastAsia="Times New Roman" w:hAnsi="Times New Roman" w:cs="Times New Roman"/>
          <w:b/>
          <w:bCs/>
          <w:sz w:val="24"/>
          <w:szCs w:val="24"/>
        </w:rPr>
        <w:t xml:space="preserve"> in carnivores and rodents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edwardiense, S. hippopotami</w:t>
      </w:r>
      <w:r w:rsidRPr="0010332A">
        <w:rPr>
          <w:rFonts w:ascii="Times New Roman" w:eastAsia="Times New Roman" w:hAnsi="Times New Roman" w:cs="Times New Roman"/>
          <w:b/>
          <w:bCs/>
          <w:sz w:val="24"/>
          <w:szCs w:val="24"/>
        </w:rPr>
        <w:t xml:space="preserve"> in artiodactyla </w:t>
      </w:r>
    </w:p>
    <w:p w:rsidR="00246AF5" w:rsidRPr="00F20C3F" w:rsidRDefault="00246AF5" w:rsidP="00246AF5">
      <w:pPr>
        <w:numPr>
          <w:ilvl w:val="1"/>
          <w:numId w:val="6"/>
        </w:numPr>
        <w:bidi w:val="0"/>
        <w:spacing w:before="100" w:beforeAutospacing="1" w:after="100" w:afterAutospacing="1" w:line="240" w:lineRule="auto"/>
        <w:rPr>
          <w:rFonts w:ascii="Times New Roman" w:eastAsia="Times New Roman" w:hAnsi="Times New Roman" w:cs="Times New Roman"/>
          <w:b/>
          <w:bCs/>
          <w:sz w:val="28"/>
          <w:szCs w:val="28"/>
        </w:rPr>
      </w:pPr>
      <w:r w:rsidRPr="00F20C3F">
        <w:rPr>
          <w:rFonts w:ascii="Times New Roman" w:eastAsia="Times New Roman" w:hAnsi="Times New Roman" w:cs="Times New Roman"/>
          <w:b/>
          <w:bCs/>
          <w:i/>
          <w:iCs/>
          <w:sz w:val="28"/>
          <w:szCs w:val="28"/>
        </w:rPr>
        <w:t>Schistosoma indicum</w:t>
      </w:r>
      <w:r w:rsidRPr="00F20C3F">
        <w:rPr>
          <w:rFonts w:ascii="Times New Roman" w:eastAsia="Times New Roman" w:hAnsi="Times New Roman" w:cs="Times New Roman"/>
          <w:b/>
          <w:bCs/>
          <w:sz w:val="28"/>
          <w:szCs w:val="28"/>
        </w:rPr>
        <w:t xml:space="preserve"> group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4 Species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w:t>
      </w:r>
      <w:r w:rsidR="00374C96" w:rsidRPr="0010332A">
        <w:rPr>
          <w:rFonts w:ascii="Times New Roman" w:eastAsia="Times New Roman" w:hAnsi="Times New Roman" w:cs="Times New Roman"/>
          <w:b/>
          <w:bCs/>
          <w:sz w:val="24"/>
          <w:szCs w:val="24"/>
        </w:rPr>
        <w:t xml:space="preserve">species use </w:t>
      </w:r>
      <w:r w:rsidRPr="0010332A">
        <w:rPr>
          <w:rFonts w:ascii="Times New Roman" w:eastAsia="Times New Roman" w:hAnsi="Times New Roman" w:cs="Times New Roman"/>
          <w:b/>
          <w:bCs/>
          <w:i/>
          <w:iCs/>
          <w:sz w:val="24"/>
          <w:szCs w:val="24"/>
        </w:rPr>
        <w:t>Indoplanorbis</w:t>
      </w:r>
      <w:r w:rsidRPr="0010332A">
        <w:rPr>
          <w:rFonts w:ascii="Times New Roman" w:eastAsia="Times New Roman" w:hAnsi="Times New Roman" w:cs="Times New Roman"/>
          <w:b/>
          <w:bCs/>
          <w:sz w:val="24"/>
          <w:szCs w:val="24"/>
        </w:rPr>
        <w:t xml:space="preserve"> </w:t>
      </w:r>
      <w:r w:rsidR="00374C96" w:rsidRPr="0010332A">
        <w:rPr>
          <w:rFonts w:ascii="Times New Roman" w:eastAsia="Times New Roman" w:hAnsi="Times New Roman" w:cs="Times New Roman"/>
          <w:b/>
          <w:bCs/>
          <w:sz w:val="24"/>
          <w:szCs w:val="24"/>
        </w:rPr>
        <w:t xml:space="preserve">snails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Indigenous </w:t>
      </w:r>
      <w:r w:rsidR="00374C96" w:rsidRPr="0010332A">
        <w:rPr>
          <w:rFonts w:ascii="Times New Roman" w:eastAsia="Times New Roman" w:hAnsi="Times New Roman" w:cs="Times New Roman"/>
          <w:b/>
          <w:bCs/>
          <w:sz w:val="24"/>
          <w:szCs w:val="24"/>
        </w:rPr>
        <w:t xml:space="preserve">to Asian countries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species have egg with terminal spine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indicum, S. spindale, S. nasale</w:t>
      </w:r>
      <w:r w:rsidRPr="0010332A">
        <w:rPr>
          <w:rFonts w:ascii="Times New Roman" w:eastAsia="Times New Roman" w:hAnsi="Times New Roman" w:cs="Times New Roman"/>
          <w:b/>
          <w:bCs/>
          <w:sz w:val="24"/>
          <w:szCs w:val="24"/>
        </w:rPr>
        <w:t xml:space="preserve"> in artiodactyla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incognitum</w:t>
      </w:r>
      <w:r w:rsidRPr="0010332A">
        <w:rPr>
          <w:rFonts w:ascii="Times New Roman" w:eastAsia="Times New Roman" w:hAnsi="Times New Roman" w:cs="Times New Roman"/>
          <w:b/>
          <w:bCs/>
          <w:sz w:val="24"/>
          <w:szCs w:val="24"/>
        </w:rPr>
        <w:t xml:space="preserve"> in rodents, carnivores, and artiodactyla </w:t>
      </w:r>
    </w:p>
    <w:p w:rsidR="00246AF5" w:rsidRPr="00F20C3F" w:rsidRDefault="00246AF5" w:rsidP="00246AF5">
      <w:pPr>
        <w:numPr>
          <w:ilvl w:val="1"/>
          <w:numId w:val="6"/>
        </w:numPr>
        <w:bidi w:val="0"/>
        <w:spacing w:before="100" w:beforeAutospacing="1" w:after="100" w:afterAutospacing="1" w:line="240" w:lineRule="auto"/>
        <w:rPr>
          <w:rFonts w:ascii="Times New Roman" w:eastAsia="Times New Roman" w:hAnsi="Times New Roman" w:cs="Times New Roman"/>
          <w:b/>
          <w:bCs/>
          <w:sz w:val="28"/>
          <w:szCs w:val="28"/>
        </w:rPr>
      </w:pPr>
      <w:r w:rsidRPr="00F20C3F">
        <w:rPr>
          <w:rFonts w:ascii="Times New Roman" w:eastAsia="Times New Roman" w:hAnsi="Times New Roman" w:cs="Times New Roman"/>
          <w:b/>
          <w:bCs/>
          <w:i/>
          <w:iCs/>
          <w:sz w:val="28"/>
          <w:szCs w:val="28"/>
        </w:rPr>
        <w:t>Schistosoma japonicum</w:t>
      </w:r>
      <w:r w:rsidRPr="00F20C3F">
        <w:rPr>
          <w:rFonts w:ascii="Times New Roman" w:eastAsia="Times New Roman" w:hAnsi="Times New Roman" w:cs="Times New Roman"/>
          <w:b/>
          <w:bCs/>
          <w:sz w:val="28"/>
          <w:szCs w:val="28"/>
        </w:rPr>
        <w:t xml:space="preserve"> group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4 Species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Variety Of Snails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8480" behindDoc="0" locked="0" layoutInCell="1" allowOverlap="1">
            <wp:simplePos x="0" y="0"/>
            <wp:positionH relativeFrom="column">
              <wp:posOffset>-381000</wp:posOffset>
            </wp:positionH>
            <wp:positionV relativeFrom="paragraph">
              <wp:posOffset>-152400</wp:posOffset>
            </wp:positionV>
            <wp:extent cx="809625" cy="1057275"/>
            <wp:effectExtent l="19050" t="0" r="9525" b="0"/>
            <wp:wrapNone/>
            <wp:docPr id="6"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srcRect/>
                    <a:stretch>
                      <a:fillRect/>
                    </a:stretch>
                  </pic:blipFill>
                  <pic:spPr bwMode="auto">
                    <a:xfrm>
                      <a:off x="0" y="0"/>
                      <a:ext cx="809625" cy="1057275"/>
                    </a:xfrm>
                    <a:prstGeom prst="rect">
                      <a:avLst/>
                    </a:prstGeom>
                    <a:noFill/>
                    <a:ln w="9525">
                      <a:noFill/>
                      <a:miter lim="800000"/>
                      <a:headEnd/>
                      <a:tailEnd/>
                    </a:ln>
                  </pic:spPr>
                </pic:pic>
              </a:graphicData>
            </a:graphic>
          </wp:anchor>
        </w:drawing>
      </w:r>
      <w:r w:rsidRPr="0010332A">
        <w:rPr>
          <w:rFonts w:ascii="Times New Roman" w:eastAsia="Times New Roman" w:hAnsi="Times New Roman" w:cs="Times New Roman"/>
          <w:b/>
          <w:bCs/>
          <w:sz w:val="24"/>
          <w:szCs w:val="24"/>
        </w:rPr>
        <w:t xml:space="preserve">Indigenous </w:t>
      </w:r>
      <w:r w:rsidR="00374C96" w:rsidRPr="0010332A">
        <w:rPr>
          <w:rFonts w:ascii="Times New Roman" w:eastAsia="Times New Roman" w:hAnsi="Times New Roman" w:cs="Times New Roman"/>
          <w:b/>
          <w:bCs/>
          <w:sz w:val="24"/>
          <w:szCs w:val="24"/>
        </w:rPr>
        <w:t xml:space="preserve">to Asian countries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w:t>
      </w:r>
      <w:r w:rsidR="00374C96" w:rsidRPr="0010332A">
        <w:rPr>
          <w:rFonts w:ascii="Times New Roman" w:eastAsia="Times New Roman" w:hAnsi="Times New Roman" w:cs="Times New Roman"/>
          <w:b/>
          <w:bCs/>
          <w:sz w:val="24"/>
          <w:szCs w:val="24"/>
        </w:rPr>
        <w:t xml:space="preserve">eggs spherical or subspherical, with </w:t>
      </w:r>
      <w:r w:rsidR="00374C96" w:rsidRPr="00F20C3F">
        <w:rPr>
          <w:rFonts w:ascii="Times New Roman" w:eastAsia="Times New Roman" w:hAnsi="Times New Roman" w:cs="Times New Roman"/>
          <w:b/>
          <w:bCs/>
          <w:sz w:val="28"/>
          <w:szCs w:val="28"/>
        </w:rPr>
        <w:t>small spine</w:t>
      </w:r>
      <w:r w:rsidR="00374C96" w:rsidRPr="0010332A">
        <w:rPr>
          <w:rFonts w:ascii="Times New Roman" w:eastAsia="Times New Roman" w:hAnsi="Times New Roman" w:cs="Times New Roman"/>
          <w:b/>
          <w:bCs/>
          <w:sz w:val="24"/>
          <w:szCs w:val="24"/>
        </w:rPr>
        <w:t xml:space="preserve">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japonicum</w:t>
      </w:r>
      <w:r w:rsidRPr="0010332A">
        <w:rPr>
          <w:rFonts w:ascii="Times New Roman" w:eastAsia="Times New Roman" w:hAnsi="Times New Roman" w:cs="Times New Roman"/>
          <w:b/>
          <w:bCs/>
          <w:sz w:val="24"/>
          <w:szCs w:val="24"/>
        </w:rPr>
        <w:t xml:space="preserve"> in primates, rodents, and carnivores. Evidence suggests that this parasite may cause hepatic carcinoma.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mekongi</w:t>
      </w:r>
      <w:r w:rsidRPr="0010332A">
        <w:rPr>
          <w:rFonts w:ascii="Times New Roman" w:eastAsia="Times New Roman" w:hAnsi="Times New Roman" w:cs="Times New Roman"/>
          <w:b/>
          <w:bCs/>
          <w:sz w:val="24"/>
          <w:szCs w:val="24"/>
        </w:rPr>
        <w:t xml:space="preserve"> in primates and carnivores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S. sinensium, S. malayensis</w:t>
      </w:r>
      <w:r w:rsidRPr="0010332A">
        <w:rPr>
          <w:rFonts w:ascii="Times New Roman" w:eastAsia="Times New Roman" w:hAnsi="Times New Roman" w:cs="Times New Roman"/>
          <w:b/>
          <w:bCs/>
          <w:sz w:val="24"/>
          <w:szCs w:val="24"/>
        </w:rPr>
        <w:t xml:space="preserve"> in rodents </w:t>
      </w:r>
    </w:p>
    <w:p w:rsidR="00246AF5" w:rsidRDefault="00246AF5" w:rsidP="00246AF5">
      <w:pPr>
        <w:numPr>
          <w:ilvl w:val="0"/>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life-cycle of </w:t>
      </w:r>
      <w:r w:rsidRPr="0010332A">
        <w:rPr>
          <w:rFonts w:ascii="Times New Roman" w:eastAsia="Times New Roman" w:hAnsi="Times New Roman" w:cs="Times New Roman"/>
          <w:b/>
          <w:bCs/>
          <w:i/>
          <w:iCs/>
          <w:sz w:val="24"/>
          <w:szCs w:val="24"/>
        </w:rPr>
        <w:t>Schistosoma</w:t>
      </w:r>
      <w:r w:rsidRPr="0010332A">
        <w:rPr>
          <w:rFonts w:ascii="Times New Roman" w:eastAsia="Times New Roman" w:hAnsi="Times New Roman" w:cs="Times New Roman"/>
          <w:b/>
          <w:bCs/>
          <w:sz w:val="24"/>
          <w:szCs w:val="24"/>
        </w:rPr>
        <w:t xml:space="preserve"> spp. </w:t>
      </w:r>
    </w:p>
    <w:p w:rsidR="00246AF5" w:rsidRPr="00990B3A" w:rsidRDefault="00246AF5" w:rsidP="00367E16">
      <w:pPr>
        <w:pStyle w:val="a3"/>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 redia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Adults </w:t>
      </w:r>
      <w:r w:rsidR="00374C96" w:rsidRPr="0010332A">
        <w:rPr>
          <w:rFonts w:ascii="Times New Roman" w:eastAsia="Times New Roman" w:hAnsi="Times New Roman" w:cs="Times New Roman"/>
          <w:b/>
          <w:bCs/>
          <w:sz w:val="24"/>
          <w:szCs w:val="24"/>
        </w:rPr>
        <w:t xml:space="preserve">in veins in visceral region; females inch down into venioles to release eggs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Eggs </w:t>
      </w:r>
      <w:r w:rsidR="00374C96" w:rsidRPr="0010332A">
        <w:rPr>
          <w:rFonts w:ascii="Times New Roman" w:eastAsia="Times New Roman" w:hAnsi="Times New Roman" w:cs="Times New Roman"/>
          <w:b/>
          <w:bCs/>
          <w:sz w:val="24"/>
          <w:szCs w:val="24"/>
        </w:rPr>
        <w:t xml:space="preserve">trapped in capillaries; granuloma; out with feces or urine or remain trapped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Embryonate </w:t>
      </w:r>
      <w:r w:rsidR="00374C96" w:rsidRPr="0010332A">
        <w:rPr>
          <w:rFonts w:ascii="Times New Roman" w:eastAsia="Times New Roman" w:hAnsi="Times New Roman" w:cs="Times New Roman"/>
          <w:b/>
          <w:bCs/>
          <w:sz w:val="24"/>
          <w:szCs w:val="24"/>
        </w:rPr>
        <w:t xml:space="preserve">en route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Hatch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Miricidium </w:t>
      </w:r>
      <w:r w:rsidR="00374C96" w:rsidRPr="0010332A">
        <w:rPr>
          <w:rFonts w:ascii="Times New Roman" w:eastAsia="Times New Roman" w:hAnsi="Times New Roman" w:cs="Times New Roman"/>
          <w:b/>
          <w:bCs/>
          <w:sz w:val="24"/>
          <w:szCs w:val="24"/>
        </w:rPr>
        <w:t xml:space="preserve">penetrates snail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Two Sporocyst </w:t>
      </w:r>
      <w:r w:rsidR="00374C96" w:rsidRPr="0010332A">
        <w:rPr>
          <w:rFonts w:ascii="Times New Roman" w:eastAsia="Times New Roman" w:hAnsi="Times New Roman" w:cs="Times New Roman"/>
          <w:b/>
          <w:bCs/>
          <w:sz w:val="24"/>
          <w:szCs w:val="24"/>
        </w:rPr>
        <w:t xml:space="preserve">generations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Furcocercous </w:t>
      </w:r>
      <w:r w:rsidR="00374C96" w:rsidRPr="0010332A">
        <w:rPr>
          <w:rFonts w:ascii="Times New Roman" w:eastAsia="Times New Roman" w:hAnsi="Times New Roman" w:cs="Times New Roman"/>
          <w:b/>
          <w:bCs/>
          <w:sz w:val="24"/>
          <w:szCs w:val="24"/>
        </w:rPr>
        <w:t xml:space="preserve">cercariae released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Penetrate </w:t>
      </w:r>
      <w:r w:rsidR="00374C96" w:rsidRPr="0010332A">
        <w:rPr>
          <w:rFonts w:ascii="Times New Roman" w:eastAsia="Times New Roman" w:hAnsi="Times New Roman" w:cs="Times New Roman"/>
          <w:b/>
          <w:bCs/>
          <w:sz w:val="24"/>
          <w:szCs w:val="24"/>
        </w:rPr>
        <w:t xml:space="preserve">skin of definitive host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Schistosomule </w:t>
      </w:r>
      <w:r w:rsidR="00374C96" w:rsidRPr="0010332A">
        <w:rPr>
          <w:rFonts w:ascii="Times New Roman" w:eastAsia="Times New Roman" w:hAnsi="Times New Roman" w:cs="Times New Roman"/>
          <w:b/>
          <w:bCs/>
          <w:sz w:val="24"/>
          <w:szCs w:val="24"/>
        </w:rPr>
        <w:t xml:space="preserve">migrates; blood vessels; heart; liver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Matures </w:t>
      </w:r>
      <w:r w:rsidR="00374C96" w:rsidRPr="0010332A">
        <w:rPr>
          <w:rFonts w:ascii="Times New Roman" w:eastAsia="Times New Roman" w:hAnsi="Times New Roman" w:cs="Times New Roman"/>
          <w:b/>
          <w:bCs/>
          <w:sz w:val="24"/>
          <w:szCs w:val="24"/>
        </w:rPr>
        <w:t xml:space="preserve">in about three weeks </w:t>
      </w:r>
    </w:p>
    <w:p w:rsidR="00246AF5"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Migrate </w:t>
      </w:r>
      <w:r w:rsidR="00374C96" w:rsidRPr="0010332A">
        <w:rPr>
          <w:rFonts w:ascii="Times New Roman" w:eastAsia="Times New Roman" w:hAnsi="Times New Roman" w:cs="Times New Roman"/>
          <w:b/>
          <w:bCs/>
          <w:sz w:val="24"/>
          <w:szCs w:val="24"/>
        </w:rPr>
        <w:t xml:space="preserve">down veins to sites of infection; en route males and females pair </w:t>
      </w:r>
    </w:p>
    <w:p w:rsidR="00246AF5" w:rsidRDefault="00CF7ED9"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6432" behindDoc="0" locked="0" layoutInCell="1" allowOverlap="1">
            <wp:simplePos x="0" y="0"/>
            <wp:positionH relativeFrom="column">
              <wp:posOffset>428625</wp:posOffset>
            </wp:positionH>
            <wp:positionV relativeFrom="paragraph">
              <wp:posOffset>247650</wp:posOffset>
            </wp:positionV>
            <wp:extent cx="4410075" cy="5153025"/>
            <wp:effectExtent l="19050" t="0" r="9525" b="0"/>
            <wp:wrapNone/>
            <wp:docPr id="10" name="il_fi" descr="http://www.fao.org/docrep/005/ad002e/AD002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o.org/docrep/005/ad002e/AD002E01.gif"/>
                    <pic:cNvPicPr>
                      <a:picLocks noChangeAspect="1" noChangeArrowheads="1"/>
                    </pic:cNvPicPr>
                  </pic:nvPicPr>
                  <pic:blipFill>
                    <a:blip r:embed="rId32"/>
                    <a:srcRect/>
                    <a:stretch>
                      <a:fillRect/>
                    </a:stretch>
                  </pic:blipFill>
                  <pic:spPr bwMode="auto">
                    <a:xfrm>
                      <a:off x="0" y="0"/>
                      <a:ext cx="4410075" cy="5153025"/>
                    </a:xfrm>
                    <a:prstGeom prst="rect">
                      <a:avLst/>
                    </a:prstGeom>
                    <a:noFill/>
                    <a:ln w="9525">
                      <a:noFill/>
                      <a:miter lim="800000"/>
                      <a:headEnd/>
                      <a:tailEnd/>
                    </a:ln>
                  </pic:spPr>
                </pic:pic>
              </a:graphicData>
            </a:graphic>
          </wp:anchor>
        </w:drawing>
      </w: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C215E1" w:rsidRDefault="00C215E1" w:rsidP="00C215E1">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C215E1" w:rsidRDefault="00C215E1" w:rsidP="00C215E1">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Pr="0010332A" w:rsidRDefault="00246AF5" w:rsidP="00246AF5">
      <w:pPr>
        <w:bidi w:val="0"/>
        <w:spacing w:before="100" w:beforeAutospacing="1" w:after="100" w:afterAutospacing="1" w:line="240" w:lineRule="auto"/>
        <w:ind w:left="1440"/>
        <w:rPr>
          <w:rFonts w:ascii="Times New Roman" w:eastAsia="Times New Roman" w:hAnsi="Times New Roman" w:cs="Times New Roman"/>
          <w:b/>
          <w:bCs/>
          <w:sz w:val="24"/>
          <w:szCs w:val="24"/>
        </w:rPr>
      </w:pPr>
    </w:p>
    <w:p w:rsidR="00246AF5" w:rsidRPr="0010332A" w:rsidRDefault="00246AF5" w:rsidP="00246AF5">
      <w:pPr>
        <w:numPr>
          <w:ilvl w:val="0"/>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pathology and immunology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Adults Evade </w:t>
      </w:r>
      <w:r w:rsidR="00374C96" w:rsidRPr="0010332A">
        <w:rPr>
          <w:rFonts w:ascii="Times New Roman" w:eastAsia="Times New Roman" w:hAnsi="Times New Roman" w:cs="Times New Roman"/>
          <w:b/>
          <w:bCs/>
          <w:sz w:val="24"/>
          <w:szCs w:val="24"/>
        </w:rPr>
        <w:t xml:space="preserve">imune system by coating themselves with host proteins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Adults </w:t>
      </w:r>
      <w:r w:rsidR="00374C96" w:rsidRPr="0010332A">
        <w:rPr>
          <w:rFonts w:ascii="Times New Roman" w:eastAsia="Times New Roman" w:hAnsi="Times New Roman" w:cs="Times New Roman"/>
          <w:b/>
          <w:bCs/>
          <w:sz w:val="24"/>
          <w:szCs w:val="24"/>
        </w:rPr>
        <w:t xml:space="preserve">cause little damage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Most Pathology </w:t>
      </w:r>
      <w:r w:rsidR="00374C96" w:rsidRPr="0010332A">
        <w:rPr>
          <w:rFonts w:ascii="Times New Roman" w:eastAsia="Times New Roman" w:hAnsi="Times New Roman" w:cs="Times New Roman"/>
          <w:b/>
          <w:bCs/>
          <w:sz w:val="24"/>
          <w:szCs w:val="24"/>
        </w:rPr>
        <w:t xml:space="preserve">associated with eggs; many carried to exotic sites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Delayed Type Hypersensitivity </w:t>
      </w:r>
      <w:r w:rsidR="00374C96" w:rsidRPr="0010332A">
        <w:rPr>
          <w:rFonts w:ascii="Times New Roman" w:eastAsia="Times New Roman" w:hAnsi="Times New Roman" w:cs="Times New Roman"/>
          <w:b/>
          <w:bCs/>
          <w:sz w:val="24"/>
          <w:szCs w:val="24"/>
        </w:rPr>
        <w:t xml:space="preserve">around egg granulomas; leaking antigens; eosinophilia; neutrophilia </w:t>
      </w:r>
    </w:p>
    <w:p w:rsidR="00246AF5" w:rsidRPr="0010332A" w:rsidRDefault="00246AF5" w:rsidP="00367E16">
      <w:pPr>
        <w:numPr>
          <w:ilvl w:val="1"/>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Blood Vessel Occlusion; </w:t>
      </w:r>
      <w:r w:rsidR="00374C96" w:rsidRPr="0010332A">
        <w:rPr>
          <w:rFonts w:ascii="Times New Roman" w:eastAsia="Times New Roman" w:hAnsi="Times New Roman" w:cs="Times New Roman"/>
          <w:b/>
          <w:bCs/>
          <w:sz w:val="24"/>
          <w:szCs w:val="24"/>
        </w:rPr>
        <w:t xml:space="preserve">fibrosis; bloody diarrhea; bloody urine; edema; ascites; cirrhosis </w:t>
      </w:r>
    </w:p>
    <w:p w:rsidR="00246AF5" w:rsidRPr="0010332A" w:rsidRDefault="00246AF5" w:rsidP="00367E16">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A Few reports have suggested that the pharaoh Akhenaton may have had </w:t>
      </w:r>
      <w:r w:rsidRPr="0010332A">
        <w:rPr>
          <w:rFonts w:ascii="Times New Roman" w:eastAsia="Times New Roman" w:hAnsi="Times New Roman" w:cs="Times New Roman"/>
          <w:b/>
          <w:bCs/>
          <w:i/>
          <w:iCs/>
          <w:sz w:val="24"/>
          <w:szCs w:val="24"/>
        </w:rPr>
        <w:t>Schistosoma haematobium</w:t>
      </w:r>
      <w:r w:rsidRPr="0010332A">
        <w:rPr>
          <w:rFonts w:ascii="Times New Roman" w:eastAsia="Times New Roman" w:hAnsi="Times New Roman" w:cs="Times New Roman"/>
          <w:b/>
          <w:bCs/>
          <w:sz w:val="24"/>
          <w:szCs w:val="24"/>
        </w:rPr>
        <w:t xml:space="preserve"> </w:t>
      </w:r>
    </w:p>
    <w:p w:rsidR="00246AF5" w:rsidRDefault="00246AF5" w:rsidP="00367E16">
      <w:pPr>
        <w:numPr>
          <w:ilvl w:val="0"/>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Some historical reports have suggested that Napoleon Bonaparte, who had chronic dysuria, may have acquired </w:t>
      </w:r>
      <w:r w:rsidRPr="0010332A">
        <w:rPr>
          <w:rFonts w:ascii="Times New Roman" w:eastAsia="Times New Roman" w:hAnsi="Times New Roman" w:cs="Times New Roman"/>
          <w:b/>
          <w:bCs/>
          <w:i/>
          <w:iCs/>
          <w:sz w:val="24"/>
          <w:szCs w:val="24"/>
        </w:rPr>
        <w:t>Schistosoma haematobium</w:t>
      </w:r>
      <w:r w:rsidRPr="0010332A">
        <w:rPr>
          <w:rFonts w:ascii="Times New Roman" w:eastAsia="Times New Roman" w:hAnsi="Times New Roman" w:cs="Times New Roman"/>
          <w:b/>
          <w:bCs/>
          <w:sz w:val="24"/>
          <w:szCs w:val="24"/>
        </w:rPr>
        <w:t xml:space="preserve"> during his Egyptian campaign of 1798. </w:t>
      </w:r>
    </w:p>
    <w:p w:rsidR="00372125" w:rsidRPr="0010332A" w:rsidRDefault="00372125" w:rsidP="00372125">
      <w:pPr>
        <w:bidi w:val="0"/>
        <w:spacing w:before="100" w:beforeAutospacing="1" w:after="100" w:afterAutospacing="1" w:line="240" w:lineRule="auto"/>
        <w:ind w:left="720"/>
        <w:rPr>
          <w:rFonts w:ascii="Times New Roman" w:eastAsia="Times New Roman" w:hAnsi="Times New Roman" w:cs="Times New Roman"/>
          <w:b/>
          <w:bCs/>
          <w:sz w:val="24"/>
          <w:szCs w:val="24"/>
        </w:rPr>
      </w:pPr>
    </w:p>
    <w:p w:rsidR="00246AF5" w:rsidRPr="001707C9" w:rsidRDefault="00246AF5" w:rsidP="00246AF5">
      <w:pPr>
        <w:numPr>
          <w:ilvl w:val="0"/>
          <w:numId w:val="6"/>
        </w:numPr>
        <w:bidi w:val="0"/>
        <w:spacing w:before="100" w:beforeAutospacing="1" w:after="100" w:afterAutospacing="1" w:line="240" w:lineRule="auto"/>
        <w:rPr>
          <w:rFonts w:ascii="Times New Roman" w:eastAsia="Times New Roman" w:hAnsi="Times New Roman" w:cs="Times New Roman"/>
          <w:b/>
          <w:bCs/>
          <w:sz w:val="28"/>
          <w:szCs w:val="28"/>
        </w:rPr>
      </w:pPr>
      <w:r w:rsidRPr="001707C9">
        <w:rPr>
          <w:rFonts w:ascii="Times New Roman" w:eastAsia="Times New Roman" w:hAnsi="Times New Roman" w:cs="Times New Roman"/>
          <w:b/>
          <w:bCs/>
          <w:sz w:val="28"/>
          <w:szCs w:val="28"/>
        </w:rPr>
        <w:lastRenderedPageBreak/>
        <w:t xml:space="preserve">Other genera and species </w:t>
      </w:r>
      <w:r w:rsidR="00CF7ED9">
        <w:rPr>
          <w:rFonts w:ascii="Times New Roman" w:eastAsia="Times New Roman" w:hAnsi="Times New Roman" w:cs="Times New Roman"/>
          <w:b/>
          <w:bCs/>
          <w:sz w:val="28"/>
          <w:szCs w:val="28"/>
        </w:rPr>
        <w:t xml:space="preserve">of </w:t>
      </w:r>
      <w:r w:rsidR="00CF7ED9" w:rsidRPr="00CF7ED9">
        <w:rPr>
          <w:rStyle w:val="a4"/>
          <w:rFonts w:asciiTheme="majorBidi" w:hAnsiTheme="majorBidi" w:cstheme="majorBidi"/>
          <w:sz w:val="32"/>
          <w:szCs w:val="32"/>
        </w:rPr>
        <w:t>Schistosomatidae</w:t>
      </w:r>
    </w:p>
    <w:p w:rsidR="00246AF5" w:rsidRPr="001707C9" w:rsidRDefault="00246AF5" w:rsidP="00246AF5">
      <w:pPr>
        <w:numPr>
          <w:ilvl w:val="1"/>
          <w:numId w:val="6"/>
        </w:numPr>
        <w:bidi w:val="0"/>
        <w:spacing w:before="100" w:beforeAutospacing="1" w:after="100" w:afterAutospacing="1" w:line="240" w:lineRule="auto"/>
        <w:rPr>
          <w:rFonts w:ascii="Times New Roman" w:eastAsia="Times New Roman" w:hAnsi="Times New Roman" w:cs="Times New Roman"/>
          <w:b/>
          <w:bCs/>
          <w:sz w:val="28"/>
          <w:szCs w:val="28"/>
        </w:rPr>
      </w:pPr>
      <w:r w:rsidRPr="001707C9">
        <w:rPr>
          <w:rFonts w:ascii="Times New Roman" w:eastAsia="Times New Roman" w:hAnsi="Times New Roman" w:cs="Times New Roman"/>
          <w:b/>
          <w:bCs/>
          <w:i/>
          <w:iCs/>
          <w:sz w:val="28"/>
          <w:szCs w:val="28"/>
        </w:rPr>
        <w:t>Schistosomatium douthitti</w:t>
      </w:r>
      <w:r w:rsidRPr="001707C9">
        <w:rPr>
          <w:rFonts w:ascii="Times New Roman" w:eastAsia="Times New Roman" w:hAnsi="Times New Roman" w:cs="Times New Roman"/>
          <w:b/>
          <w:bCs/>
          <w:sz w:val="28"/>
          <w:szCs w:val="28"/>
        </w:rPr>
        <w:t xml:space="preserve"> </w:t>
      </w:r>
    </w:p>
    <w:p w:rsidR="00246AF5" w:rsidRPr="0010332A" w:rsidRDefault="00246AF5" w:rsidP="00246AF5">
      <w:pPr>
        <w:numPr>
          <w:ilvl w:val="2"/>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Rodents And Lagomorphs </w:t>
      </w:r>
      <w:r w:rsidR="00374C96" w:rsidRPr="0010332A">
        <w:rPr>
          <w:rFonts w:ascii="Times New Roman" w:eastAsia="Times New Roman" w:hAnsi="Times New Roman" w:cs="Times New Roman"/>
          <w:b/>
          <w:bCs/>
          <w:sz w:val="24"/>
          <w:szCs w:val="24"/>
        </w:rPr>
        <w:t xml:space="preserve">in far north America </w:t>
      </w:r>
    </w:p>
    <w:p w:rsidR="00246AF5" w:rsidRPr="0010332A" w:rsidRDefault="00246AF5" w:rsidP="00246AF5">
      <w:pPr>
        <w:numPr>
          <w:ilvl w:val="2"/>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Hepatic portal system </w:t>
      </w:r>
    </w:p>
    <w:p w:rsidR="00246AF5" w:rsidRPr="0010332A" w:rsidRDefault="00246AF5" w:rsidP="00246AF5">
      <w:pPr>
        <w:numPr>
          <w:ilvl w:val="1"/>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i/>
          <w:iCs/>
          <w:sz w:val="24"/>
          <w:szCs w:val="24"/>
        </w:rPr>
        <w:t>Heterobilharzia americanum</w:t>
      </w:r>
      <w:r w:rsidRPr="0010332A">
        <w:rPr>
          <w:rFonts w:ascii="Times New Roman" w:eastAsia="Times New Roman" w:hAnsi="Times New Roman" w:cs="Times New Roman"/>
          <w:b/>
          <w:bCs/>
          <w:sz w:val="24"/>
          <w:szCs w:val="24"/>
        </w:rPr>
        <w:t xml:space="preserve"> </w:t>
      </w:r>
    </w:p>
    <w:p w:rsidR="00246AF5" w:rsidRPr="0010332A"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Medium sized mammals; carnivores; in North America </w:t>
      </w:r>
    </w:p>
    <w:p w:rsidR="00246AF5" w:rsidRPr="0010332A" w:rsidRDefault="00246AF5" w:rsidP="00246AF5">
      <w:pPr>
        <w:numPr>
          <w:ilvl w:val="2"/>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0332A">
        <w:rPr>
          <w:rFonts w:ascii="Times New Roman" w:eastAsia="Times New Roman" w:hAnsi="Times New Roman" w:cs="Times New Roman"/>
          <w:b/>
          <w:bCs/>
          <w:sz w:val="24"/>
          <w:szCs w:val="24"/>
        </w:rPr>
        <w:t xml:space="preserve">in raccoons </w:t>
      </w:r>
    </w:p>
    <w:p w:rsidR="00246AF5" w:rsidRPr="0010332A" w:rsidRDefault="00246AF5" w:rsidP="00246AF5">
      <w:pPr>
        <w:numPr>
          <w:ilvl w:val="1"/>
          <w:numId w:val="6"/>
        </w:numPr>
        <w:bidi w:val="0"/>
        <w:spacing w:before="100" w:beforeAutospacing="1" w:after="100" w:afterAutospacing="1" w:line="240" w:lineRule="auto"/>
        <w:rPr>
          <w:rFonts w:ascii="Times New Roman" w:eastAsia="Times New Roman" w:hAnsi="Times New Roman" w:cs="Times New Roman"/>
          <w:b/>
          <w:bCs/>
          <w:sz w:val="24"/>
          <w:szCs w:val="24"/>
        </w:rPr>
      </w:pPr>
      <w:r w:rsidRPr="001707C9">
        <w:rPr>
          <w:rFonts w:ascii="Times New Roman" w:eastAsia="Times New Roman" w:hAnsi="Times New Roman" w:cs="Times New Roman"/>
          <w:b/>
          <w:bCs/>
          <w:i/>
          <w:iCs/>
          <w:sz w:val="28"/>
          <w:szCs w:val="28"/>
        </w:rPr>
        <w:t>Gigantobilharzia, Bilharziella, Trichobilharzia, Microbilharzia</w:t>
      </w:r>
      <w:r w:rsidRPr="001707C9">
        <w:rPr>
          <w:rFonts w:ascii="Times New Roman" w:eastAsia="Times New Roman" w:hAnsi="Times New Roman" w:cs="Times New Roman"/>
          <w:b/>
          <w:bCs/>
          <w:sz w:val="28"/>
          <w:szCs w:val="28"/>
        </w:rPr>
        <w:t>, etc</w:t>
      </w:r>
      <w:r w:rsidRPr="0010332A">
        <w:rPr>
          <w:rFonts w:ascii="Times New Roman" w:eastAsia="Times New Roman" w:hAnsi="Times New Roman" w:cs="Times New Roman"/>
          <w:b/>
          <w:bCs/>
          <w:sz w:val="24"/>
          <w:szCs w:val="24"/>
        </w:rPr>
        <w:t xml:space="preserve">. </w:t>
      </w:r>
    </w:p>
    <w:p w:rsidR="00246AF5" w:rsidRPr="001707C9" w:rsidRDefault="00246AF5" w:rsidP="00246AF5">
      <w:pPr>
        <w:numPr>
          <w:ilvl w:val="2"/>
          <w:numId w:val="6"/>
        </w:numPr>
        <w:bidi w:val="0"/>
        <w:spacing w:before="100" w:beforeAutospacing="1" w:after="100" w:afterAutospacing="1" w:line="240" w:lineRule="auto"/>
        <w:rPr>
          <w:rFonts w:ascii="Times New Roman" w:eastAsia="Times New Roman" w:hAnsi="Times New Roman" w:cs="Times New Roman"/>
          <w:b/>
          <w:bCs/>
          <w:sz w:val="28"/>
          <w:szCs w:val="28"/>
        </w:rPr>
      </w:pPr>
      <w:r w:rsidRPr="001707C9">
        <w:rPr>
          <w:rFonts w:ascii="Times New Roman" w:eastAsia="Times New Roman" w:hAnsi="Times New Roman" w:cs="Times New Roman"/>
          <w:b/>
          <w:bCs/>
          <w:sz w:val="28"/>
          <w:szCs w:val="28"/>
        </w:rPr>
        <w:t xml:space="preserve">Birds </w:t>
      </w:r>
    </w:p>
    <w:p w:rsidR="00246AF5" w:rsidRPr="001707C9" w:rsidRDefault="00246AF5" w:rsidP="00367E16">
      <w:pPr>
        <w:numPr>
          <w:ilvl w:val="2"/>
          <w:numId w:val="6"/>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1707C9">
        <w:rPr>
          <w:rFonts w:ascii="Times New Roman" w:eastAsia="Times New Roman" w:hAnsi="Times New Roman" w:cs="Times New Roman"/>
          <w:b/>
          <w:bCs/>
          <w:sz w:val="28"/>
          <w:szCs w:val="28"/>
        </w:rPr>
        <w:t xml:space="preserve">Many </w:t>
      </w:r>
      <w:r w:rsidR="00374C96" w:rsidRPr="001707C9">
        <w:rPr>
          <w:rFonts w:ascii="Times New Roman" w:eastAsia="Times New Roman" w:hAnsi="Times New Roman" w:cs="Times New Roman"/>
          <w:b/>
          <w:bCs/>
          <w:sz w:val="28"/>
          <w:szCs w:val="28"/>
        </w:rPr>
        <w:t xml:space="preserve">cause </w:t>
      </w:r>
      <w:r w:rsidRPr="001707C9">
        <w:rPr>
          <w:rFonts w:ascii="Times New Roman" w:eastAsia="Times New Roman" w:hAnsi="Times New Roman" w:cs="Times New Roman"/>
          <w:b/>
          <w:bCs/>
          <w:sz w:val="28"/>
          <w:szCs w:val="28"/>
        </w:rPr>
        <w:t xml:space="preserve">"Swimmer's Itch", </w:t>
      </w:r>
      <w:r w:rsidR="00374C96" w:rsidRPr="001707C9">
        <w:rPr>
          <w:rFonts w:ascii="Times New Roman" w:eastAsia="Times New Roman" w:hAnsi="Times New Roman" w:cs="Times New Roman"/>
          <w:b/>
          <w:bCs/>
          <w:sz w:val="28"/>
          <w:szCs w:val="28"/>
        </w:rPr>
        <w:t xml:space="preserve">where cercariae penetrate skin, die, and cause inflammation in abnormal hosts </w:t>
      </w:r>
      <w:r w:rsidR="00374C96">
        <w:rPr>
          <w:rFonts w:ascii="Times New Roman" w:eastAsia="Times New Roman" w:hAnsi="Times New Roman" w:cs="Times New Roman"/>
          <w:b/>
          <w:bCs/>
          <w:sz w:val="28"/>
          <w:szCs w:val="28"/>
        </w:rPr>
        <w:t>.</w:t>
      </w:r>
    </w:p>
    <w:p w:rsidR="00246AF5" w:rsidRDefault="00246AF5" w:rsidP="00246AF5">
      <w:pPr>
        <w:bidi w:val="0"/>
        <w:jc w:val="both"/>
        <w:rPr>
          <w:rFonts w:asciiTheme="majorBidi" w:hAnsiTheme="majorBidi" w:cstheme="majorBidi"/>
          <w:b/>
          <w:bCs/>
          <w:i/>
          <w:iCs/>
          <w:sz w:val="28"/>
          <w:szCs w:val="28"/>
        </w:rPr>
      </w:pPr>
      <w:r>
        <w:rPr>
          <w:noProof/>
        </w:rPr>
        <w:drawing>
          <wp:anchor distT="0" distB="0" distL="0" distR="0" simplePos="0" relativeHeight="251665408" behindDoc="0" locked="0" layoutInCell="1" allowOverlap="0">
            <wp:simplePos x="0" y="0"/>
            <wp:positionH relativeFrom="column">
              <wp:posOffset>1466850</wp:posOffset>
            </wp:positionH>
            <wp:positionV relativeFrom="line">
              <wp:posOffset>-635</wp:posOffset>
            </wp:positionV>
            <wp:extent cx="2828925" cy="2600325"/>
            <wp:effectExtent l="19050" t="0" r="9525" b="0"/>
            <wp:wrapNone/>
            <wp:docPr id="7" name="صورة 2" descr="http://www.gi.alaska.edu/ScienceForum/ASF1/images/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alaska.edu/ScienceForum/ASF1/images/178.jpg"/>
                    <pic:cNvPicPr>
                      <a:picLocks noChangeAspect="1" noChangeArrowheads="1"/>
                    </pic:cNvPicPr>
                  </pic:nvPicPr>
                  <pic:blipFill>
                    <a:blip r:embed="rId33"/>
                    <a:srcRect/>
                    <a:stretch>
                      <a:fillRect/>
                    </a:stretch>
                  </pic:blipFill>
                  <pic:spPr bwMode="auto">
                    <a:xfrm>
                      <a:off x="0" y="0"/>
                      <a:ext cx="2828925" cy="2600325"/>
                    </a:xfrm>
                    <a:prstGeom prst="rect">
                      <a:avLst/>
                    </a:prstGeom>
                    <a:noFill/>
                    <a:ln w="9525">
                      <a:noFill/>
                      <a:miter lim="800000"/>
                      <a:headEnd/>
                      <a:tailEnd/>
                    </a:ln>
                  </pic:spPr>
                </pic:pic>
              </a:graphicData>
            </a:graphic>
          </wp:anchor>
        </w:drawing>
      </w: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p w:rsidR="00246AF5" w:rsidRDefault="00246AF5" w:rsidP="00246AF5">
      <w:pPr>
        <w:bidi w:val="0"/>
        <w:jc w:val="both"/>
        <w:rPr>
          <w:rFonts w:asciiTheme="majorBidi" w:hAnsiTheme="majorBidi" w:cstheme="majorBidi"/>
          <w:b/>
          <w:bCs/>
          <w:i/>
          <w:iCs/>
          <w:sz w:val="28"/>
          <w:szCs w:val="28"/>
        </w:rPr>
      </w:pPr>
    </w:p>
    <w:sectPr w:rsidR="00246AF5" w:rsidSect="00F06D6B">
      <w:footerReference w:type="default" r:id="rId3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41" w:rsidRDefault="00337441" w:rsidP="007979BB">
      <w:pPr>
        <w:spacing w:after="0" w:line="240" w:lineRule="auto"/>
      </w:pPr>
      <w:r>
        <w:separator/>
      </w:r>
    </w:p>
  </w:endnote>
  <w:endnote w:type="continuationSeparator" w:id="1">
    <w:p w:rsidR="00337441" w:rsidRDefault="00337441" w:rsidP="0079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Gothic-Book">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78736"/>
      <w:docPartObj>
        <w:docPartGallery w:val="Page Numbers (Bottom of Page)"/>
        <w:docPartUnique/>
      </w:docPartObj>
    </w:sdtPr>
    <w:sdtContent>
      <w:p w:rsidR="007979BB" w:rsidRDefault="00D66FC0">
        <w:pPr>
          <w:pStyle w:val="a6"/>
          <w:jc w:val="center"/>
        </w:pPr>
        <w:fldSimple w:instr=" PAGE   \* MERGEFORMAT ">
          <w:r w:rsidR="0079431B" w:rsidRPr="0079431B">
            <w:rPr>
              <w:rFonts w:cs="Calibri"/>
              <w:noProof/>
              <w:rtl/>
              <w:lang w:val="ar-SA"/>
            </w:rPr>
            <w:t>6</w:t>
          </w:r>
        </w:fldSimple>
      </w:p>
    </w:sdtContent>
  </w:sdt>
  <w:p w:rsidR="007979BB" w:rsidRDefault="007979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41" w:rsidRDefault="00337441" w:rsidP="007979BB">
      <w:pPr>
        <w:spacing w:after="0" w:line="240" w:lineRule="auto"/>
      </w:pPr>
      <w:r>
        <w:separator/>
      </w:r>
    </w:p>
  </w:footnote>
  <w:footnote w:type="continuationSeparator" w:id="1">
    <w:p w:rsidR="00337441" w:rsidRDefault="00337441" w:rsidP="00797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72D"/>
    <w:multiLevelType w:val="multilevel"/>
    <w:tmpl w:val="41C452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556E2"/>
    <w:multiLevelType w:val="multilevel"/>
    <w:tmpl w:val="D88AE2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25ACF"/>
    <w:multiLevelType w:val="hybridMultilevel"/>
    <w:tmpl w:val="BE404184"/>
    <w:lvl w:ilvl="0" w:tplc="7E1208CC">
      <w:start w:val="1"/>
      <w:numFmt w:val="decimal"/>
      <w:lvlText w:val="%1."/>
      <w:lvlJc w:val="left"/>
      <w:pPr>
        <w:ind w:left="720" w:hanging="360"/>
      </w:pPr>
      <w:rPr>
        <w:rFonts w:asciiTheme="majorBidi" w:hAnsiTheme="majorBidi" w:cstheme="majorBid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12F4C"/>
    <w:multiLevelType w:val="multilevel"/>
    <w:tmpl w:val="8B88528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93569"/>
    <w:multiLevelType w:val="multilevel"/>
    <w:tmpl w:val="5336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B840D6"/>
    <w:multiLevelType w:val="multilevel"/>
    <w:tmpl w:val="41C452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86C53"/>
    <w:multiLevelType w:val="hybridMultilevel"/>
    <w:tmpl w:val="A78C1AF6"/>
    <w:lvl w:ilvl="0" w:tplc="968059F0">
      <w:start w:val="1"/>
      <w:numFmt w:val="decimal"/>
      <w:lvlText w:val="%1."/>
      <w:lvlJc w:val="left"/>
      <w:pPr>
        <w:ind w:left="720" w:hanging="360"/>
      </w:pPr>
      <w:rPr>
        <w:rFonts w:ascii="FranklinGothic-Book" w:cs="FranklinGothic-Book"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A54F8"/>
    <w:multiLevelType w:val="multilevel"/>
    <w:tmpl w:val="FFF4BF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B51B6"/>
    <w:rsid w:val="00057D1E"/>
    <w:rsid w:val="001043C7"/>
    <w:rsid w:val="00155EC0"/>
    <w:rsid w:val="00246AF5"/>
    <w:rsid w:val="0031485C"/>
    <w:rsid w:val="00337441"/>
    <w:rsid w:val="00342F8F"/>
    <w:rsid w:val="00367E16"/>
    <w:rsid w:val="00372125"/>
    <w:rsid w:val="00374C96"/>
    <w:rsid w:val="003B7EAC"/>
    <w:rsid w:val="005B51B6"/>
    <w:rsid w:val="00744529"/>
    <w:rsid w:val="0075369A"/>
    <w:rsid w:val="0079431B"/>
    <w:rsid w:val="007979BB"/>
    <w:rsid w:val="008C4139"/>
    <w:rsid w:val="009F18CB"/>
    <w:rsid w:val="00A364BB"/>
    <w:rsid w:val="00C215E1"/>
    <w:rsid w:val="00CF3782"/>
    <w:rsid w:val="00CF7ED9"/>
    <w:rsid w:val="00D07D34"/>
    <w:rsid w:val="00D477CC"/>
    <w:rsid w:val="00D66FC0"/>
    <w:rsid w:val="00D702AC"/>
    <w:rsid w:val="00DF4377"/>
    <w:rsid w:val="00E32DDF"/>
    <w:rsid w:val="00F27D73"/>
    <w:rsid w:val="00FD23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46AF5"/>
    <w:rPr>
      <w:color w:val="0000FF" w:themeColor="hyperlink"/>
      <w:u w:val="single"/>
    </w:rPr>
  </w:style>
  <w:style w:type="paragraph" w:styleId="a3">
    <w:name w:val="List Paragraph"/>
    <w:basedOn w:val="a"/>
    <w:uiPriority w:val="34"/>
    <w:qFormat/>
    <w:rsid w:val="00246AF5"/>
    <w:pPr>
      <w:ind w:left="720"/>
      <w:contextualSpacing/>
    </w:pPr>
  </w:style>
  <w:style w:type="character" w:styleId="a4">
    <w:name w:val="Strong"/>
    <w:basedOn w:val="a0"/>
    <w:uiPriority w:val="22"/>
    <w:qFormat/>
    <w:rsid w:val="00246AF5"/>
    <w:rPr>
      <w:b/>
      <w:bCs/>
    </w:rPr>
  </w:style>
  <w:style w:type="character" w:customStyle="1" w:styleId="shw">
    <w:name w:val="shw"/>
    <w:basedOn w:val="a0"/>
    <w:rsid w:val="00246AF5"/>
  </w:style>
  <w:style w:type="paragraph" w:styleId="a5">
    <w:name w:val="header"/>
    <w:basedOn w:val="a"/>
    <w:link w:val="Char"/>
    <w:uiPriority w:val="99"/>
    <w:semiHidden/>
    <w:unhideWhenUsed/>
    <w:rsid w:val="007979BB"/>
    <w:pPr>
      <w:tabs>
        <w:tab w:val="center" w:pos="4153"/>
        <w:tab w:val="right" w:pos="8306"/>
      </w:tabs>
      <w:spacing w:after="0" w:line="240" w:lineRule="auto"/>
    </w:pPr>
  </w:style>
  <w:style w:type="character" w:customStyle="1" w:styleId="Char">
    <w:name w:val="رأس صفحة Char"/>
    <w:basedOn w:val="a0"/>
    <w:link w:val="a5"/>
    <w:uiPriority w:val="99"/>
    <w:semiHidden/>
    <w:rsid w:val="007979BB"/>
  </w:style>
  <w:style w:type="paragraph" w:styleId="a6">
    <w:name w:val="footer"/>
    <w:basedOn w:val="a"/>
    <w:link w:val="Char0"/>
    <w:uiPriority w:val="99"/>
    <w:unhideWhenUsed/>
    <w:rsid w:val="007979BB"/>
    <w:pPr>
      <w:tabs>
        <w:tab w:val="center" w:pos="4153"/>
        <w:tab w:val="right" w:pos="8306"/>
      </w:tabs>
      <w:spacing w:after="0" w:line="240" w:lineRule="auto"/>
    </w:pPr>
  </w:style>
  <w:style w:type="character" w:customStyle="1" w:styleId="Char0">
    <w:name w:val="تذييل صفحة Char"/>
    <w:basedOn w:val="a0"/>
    <w:link w:val="a6"/>
    <w:uiPriority w:val="99"/>
    <w:rsid w:val="007979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ondofacto.com/facts/dictionary?sheep" TargetMode="External"/><Relationship Id="rId26" Type="http://schemas.openxmlformats.org/officeDocument/2006/relationships/hyperlink" Target="http://www.mondofacto.com/facts/dictionary?spindle-shaped" TargetMode="External"/><Relationship Id="rId3" Type="http://schemas.openxmlformats.org/officeDocument/2006/relationships/settings" Target="settings.xml"/><Relationship Id="rId21" Type="http://schemas.openxmlformats.org/officeDocument/2006/relationships/hyperlink" Target="http://www.mondofacto.com/facts/dictionary?ruminants" TargetMode="External"/><Relationship Id="rId34" Type="http://schemas.openxmlformats.org/officeDocument/2006/relationships/footer" Target="footer1.xml"/><Relationship Id="rId7" Type="http://schemas.openxmlformats.org/officeDocument/2006/relationships/hyperlink" Target="http://www.rvc.ac.uk/review/parasitology/images/largeLabelled/Paramphistomum-cervi-egg-_-.jpg" TargetMode="External"/><Relationship Id="rId12" Type="http://schemas.openxmlformats.org/officeDocument/2006/relationships/image" Target="media/image5.png"/><Relationship Id="rId17" Type="http://schemas.openxmlformats.org/officeDocument/2006/relationships/hyperlink" Target="http://www.mondofacto.com/facts/dictionary?buffalo" TargetMode="External"/><Relationship Id="rId25" Type="http://schemas.openxmlformats.org/officeDocument/2006/relationships/hyperlink" Target="http://www.mondofacto.com/facts/dictionary?long" TargetMode="External"/><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mondofacto.com/facts/dictionary?cattle" TargetMode="External"/><Relationship Id="rId20" Type="http://schemas.openxmlformats.org/officeDocument/2006/relationships/hyperlink" Target="http://www.mondofacto.com/facts/dictionary?wild" TargetMode="External"/><Relationship Id="rId29" Type="http://schemas.openxmlformats.org/officeDocument/2006/relationships/hyperlink" Target="http://www.mondofacto.com/facts/dictionary?sp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mondofacto.com/facts/dictionary?Asia" TargetMode="External"/><Relationship Id="rId32" Type="http://schemas.openxmlformats.org/officeDocument/2006/relationships/image" Target="media/image10.gif"/><Relationship Id="rId5" Type="http://schemas.openxmlformats.org/officeDocument/2006/relationships/footnotes" Target="footnotes.xml"/><Relationship Id="rId15" Type="http://schemas.openxmlformats.org/officeDocument/2006/relationships/hyperlink" Target="http://www.mondofacto.com/facts/dictionary?species" TargetMode="External"/><Relationship Id="rId23" Type="http://schemas.openxmlformats.org/officeDocument/2006/relationships/hyperlink" Target="http://www.mondofacto.com/facts/dictionary?southern" TargetMode="External"/><Relationship Id="rId28" Type="http://schemas.openxmlformats.org/officeDocument/2006/relationships/hyperlink" Target="http://www.mondofacto.com/facts/dictionary?termina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ondofacto.com/facts/dictionary?goats"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mondofacto.com/facts/dictionary?Middle+East" TargetMode="External"/><Relationship Id="rId27" Type="http://schemas.openxmlformats.org/officeDocument/2006/relationships/hyperlink" Target="http://www.mondofacto.com/facts/dictionary?eggs" TargetMode="External"/><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2065</Words>
  <Characters>11776</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25</cp:revision>
  <dcterms:created xsi:type="dcterms:W3CDTF">2010-10-23T11:06:00Z</dcterms:created>
  <dcterms:modified xsi:type="dcterms:W3CDTF">2010-10-23T13:25:00Z</dcterms:modified>
</cp:coreProperties>
</file>